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9" w:rsidRPr="00B70A4F" w:rsidRDefault="00571A99" w:rsidP="00571A99">
      <w:pPr>
        <w:ind w:left="0" w:right="282" w:firstLine="0"/>
        <w:jc w:val="center"/>
        <w:rPr>
          <w:rFonts w:cs="Times New Roman"/>
          <w:color w:val="0F243E" w:themeColor="text2" w:themeShade="80"/>
          <w:sz w:val="4"/>
          <w:szCs w:val="28"/>
        </w:rPr>
      </w:pPr>
    </w:p>
    <w:p w:rsidR="00571A99" w:rsidRPr="00B70A4F" w:rsidRDefault="00571A99" w:rsidP="00571A99">
      <w:pPr>
        <w:pStyle w:val="a3"/>
        <w:ind w:left="709" w:hanging="1276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6"/>
        </w:rPr>
      </w:pPr>
      <w:r w:rsidRPr="00B70A4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6"/>
        </w:rPr>
        <w:t>Муниципальное бюджетное учреждение культуры</w:t>
      </w:r>
    </w:p>
    <w:p w:rsidR="00571A99" w:rsidRPr="00B70A4F" w:rsidRDefault="00571A99" w:rsidP="00571A99">
      <w:pPr>
        <w:pStyle w:val="a3"/>
        <w:ind w:left="709" w:hanging="1276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6"/>
        </w:rPr>
      </w:pPr>
      <w:r w:rsidRPr="00B70A4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6"/>
        </w:rPr>
        <w:t>Центральная  городская публичная библиотека</w:t>
      </w:r>
    </w:p>
    <w:p w:rsidR="00571A99" w:rsidRPr="00B70A4F" w:rsidRDefault="00571A99" w:rsidP="00571A99">
      <w:pPr>
        <w:pStyle w:val="a3"/>
        <w:ind w:left="709" w:hanging="1276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6"/>
        </w:rPr>
      </w:pPr>
      <w:r w:rsidRPr="00B70A4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6"/>
        </w:rPr>
        <w:t>имени А. П. Чехова</w:t>
      </w:r>
    </w:p>
    <w:p w:rsidR="00571A99" w:rsidRPr="00B70A4F" w:rsidRDefault="00571A99" w:rsidP="00571A99">
      <w:pPr>
        <w:pStyle w:val="a3"/>
        <w:ind w:left="709" w:hanging="1276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6"/>
        </w:rPr>
      </w:pPr>
      <w:r w:rsidRPr="00B70A4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6"/>
        </w:rPr>
        <w:t>Отдел «Центр краеведческой информации»</w:t>
      </w:r>
    </w:p>
    <w:p w:rsidR="00AE130D" w:rsidRPr="007E6E4E" w:rsidRDefault="00AE130D" w:rsidP="004510B9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AF49A8" w:rsidRPr="00E76AF9" w:rsidRDefault="00AF49A8" w:rsidP="004510B9">
      <w:pPr>
        <w:ind w:left="709" w:right="282" w:hanging="709"/>
        <w:jc w:val="center"/>
        <w:rPr>
          <w:rFonts w:ascii="Monotype Corsiva" w:hAnsi="Monotype Corsiva" w:cs="Times New Roman"/>
          <w:b/>
          <w:color w:val="215868" w:themeColor="accent5" w:themeShade="80"/>
          <w:sz w:val="40"/>
          <w:szCs w:val="134"/>
        </w:rPr>
      </w:pPr>
    </w:p>
    <w:p w:rsidR="008F5E7D" w:rsidRPr="00575CB8" w:rsidRDefault="008F5E7D" w:rsidP="004510B9">
      <w:pPr>
        <w:ind w:left="709" w:right="282" w:hanging="709"/>
        <w:jc w:val="center"/>
        <w:rPr>
          <w:rFonts w:ascii="Monotype Corsiva" w:hAnsi="Monotype Corsiva" w:cs="Times New Roman"/>
          <w:b/>
          <w:color w:val="17365D" w:themeColor="text2" w:themeShade="BF"/>
          <w:sz w:val="2"/>
          <w:szCs w:val="140"/>
        </w:rPr>
      </w:pPr>
    </w:p>
    <w:p w:rsidR="004510B9" w:rsidRPr="008F5E7D" w:rsidRDefault="004510B9" w:rsidP="004510B9">
      <w:pPr>
        <w:ind w:left="709" w:right="282" w:hanging="709"/>
        <w:jc w:val="center"/>
        <w:rPr>
          <w:rFonts w:cs="Times New Roman"/>
          <w:color w:val="17365D" w:themeColor="text2" w:themeShade="BF"/>
          <w:sz w:val="140"/>
          <w:szCs w:val="140"/>
        </w:rPr>
      </w:pPr>
      <w:r w:rsidRPr="008F5E7D">
        <w:rPr>
          <w:rFonts w:ascii="Monotype Corsiva" w:hAnsi="Monotype Corsiva" w:cs="Times New Roman"/>
          <w:b/>
          <w:color w:val="17365D" w:themeColor="text2" w:themeShade="BF"/>
          <w:sz w:val="140"/>
          <w:szCs w:val="140"/>
        </w:rPr>
        <w:t>Просвещение</w:t>
      </w:r>
    </w:p>
    <w:p w:rsidR="004510B9" w:rsidRPr="008F5E7D" w:rsidRDefault="004510B9" w:rsidP="004510B9">
      <w:pPr>
        <w:ind w:left="709" w:right="282" w:hanging="709"/>
        <w:jc w:val="center"/>
        <w:rPr>
          <w:rFonts w:ascii="Monotype Corsiva" w:hAnsi="Monotype Corsiva" w:cs="Times New Roman"/>
          <w:b/>
          <w:color w:val="17365D" w:themeColor="text2" w:themeShade="BF"/>
          <w:sz w:val="140"/>
          <w:szCs w:val="140"/>
        </w:rPr>
      </w:pPr>
      <w:r w:rsidRPr="008F5E7D">
        <w:rPr>
          <w:rFonts w:ascii="Monotype Corsiva" w:hAnsi="Monotype Corsiva" w:cs="Times New Roman"/>
          <w:b/>
          <w:color w:val="17365D" w:themeColor="text2" w:themeShade="BF"/>
          <w:sz w:val="140"/>
          <w:szCs w:val="140"/>
        </w:rPr>
        <w:t>в</w:t>
      </w:r>
    </w:p>
    <w:p w:rsidR="007E6E4E" w:rsidRPr="008F5E7D" w:rsidRDefault="004510B9" w:rsidP="004510B9">
      <w:pPr>
        <w:ind w:left="709" w:right="282" w:hanging="709"/>
        <w:jc w:val="center"/>
        <w:rPr>
          <w:rFonts w:ascii="Monotype Corsiva" w:hAnsi="Monotype Corsiva" w:cs="Times New Roman"/>
          <w:b/>
          <w:color w:val="17365D" w:themeColor="text2" w:themeShade="BF"/>
          <w:sz w:val="140"/>
          <w:szCs w:val="140"/>
        </w:rPr>
      </w:pPr>
      <w:r w:rsidRPr="008F5E7D">
        <w:rPr>
          <w:rFonts w:ascii="Monotype Corsiva" w:hAnsi="Monotype Corsiva" w:cs="Times New Roman"/>
          <w:b/>
          <w:color w:val="17365D" w:themeColor="text2" w:themeShade="BF"/>
          <w:sz w:val="140"/>
          <w:szCs w:val="140"/>
        </w:rPr>
        <w:t>Таганроге</w:t>
      </w:r>
    </w:p>
    <w:p w:rsidR="007E6E4E" w:rsidRDefault="00575CB8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97155</wp:posOffset>
            </wp:positionV>
            <wp:extent cx="5524500" cy="4105275"/>
            <wp:effectExtent l="19050" t="0" r="0" b="0"/>
            <wp:wrapTight wrapText="bothSides">
              <wp:wrapPolygon edited="0">
                <wp:start x="74" y="0"/>
                <wp:lineTo x="-74" y="1604"/>
                <wp:lineTo x="-74" y="20848"/>
                <wp:lineTo x="74" y="21550"/>
                <wp:lineTo x="21451" y="21550"/>
                <wp:lineTo x="21526" y="21550"/>
                <wp:lineTo x="21600" y="21049"/>
                <wp:lineTo x="21600" y="200"/>
                <wp:lineTo x="21451" y="0"/>
                <wp:lineTo x="74" y="0"/>
              </wp:wrapPolygon>
            </wp:wrapTight>
            <wp:docPr id="3" name="Рисунок 1" descr="photovisi-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visi-download (1).jpg"/>
                    <pic:cNvPicPr/>
                  </pic:nvPicPr>
                  <pic:blipFill>
                    <a:blip r:embed="rId6"/>
                    <a:srcRect r="12938" b="1398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0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AF49A8" w:rsidRDefault="00AF49A8" w:rsidP="00AF49A8">
      <w:pPr>
        <w:ind w:left="0" w:right="282" w:firstLine="0"/>
        <w:jc w:val="center"/>
        <w:rPr>
          <w:rFonts w:cs="Times New Roman"/>
          <w:b/>
          <w:color w:val="215868" w:themeColor="accent5" w:themeShade="80"/>
          <w:sz w:val="32"/>
          <w:szCs w:val="28"/>
        </w:rPr>
      </w:pPr>
    </w:p>
    <w:p w:rsidR="00575CB8" w:rsidRDefault="00575CB8" w:rsidP="00AF49A8">
      <w:pPr>
        <w:ind w:left="0" w:right="282" w:firstLine="0"/>
        <w:jc w:val="center"/>
        <w:rPr>
          <w:rFonts w:cs="Times New Roman"/>
          <w:b/>
          <w:color w:val="17365D" w:themeColor="text2" w:themeShade="BF"/>
          <w:sz w:val="32"/>
          <w:szCs w:val="28"/>
        </w:rPr>
      </w:pPr>
    </w:p>
    <w:p w:rsidR="00575CB8" w:rsidRDefault="00575CB8" w:rsidP="00AF49A8">
      <w:pPr>
        <w:ind w:left="0" w:right="282" w:firstLine="0"/>
        <w:jc w:val="center"/>
        <w:rPr>
          <w:rFonts w:cs="Times New Roman"/>
          <w:b/>
          <w:color w:val="17365D" w:themeColor="text2" w:themeShade="BF"/>
          <w:sz w:val="32"/>
          <w:szCs w:val="28"/>
        </w:rPr>
      </w:pPr>
    </w:p>
    <w:p w:rsidR="00575CB8" w:rsidRDefault="00575CB8" w:rsidP="00AF49A8">
      <w:pPr>
        <w:ind w:left="0" w:right="282" w:firstLine="0"/>
        <w:jc w:val="center"/>
        <w:rPr>
          <w:rFonts w:cs="Times New Roman"/>
          <w:b/>
          <w:color w:val="17365D" w:themeColor="text2" w:themeShade="BF"/>
          <w:sz w:val="32"/>
          <w:szCs w:val="28"/>
        </w:rPr>
      </w:pPr>
    </w:p>
    <w:p w:rsidR="00575CB8" w:rsidRDefault="00575CB8" w:rsidP="00AF49A8">
      <w:pPr>
        <w:ind w:left="0" w:right="282" w:firstLine="0"/>
        <w:jc w:val="center"/>
        <w:rPr>
          <w:rFonts w:cs="Times New Roman"/>
          <w:b/>
          <w:color w:val="17365D" w:themeColor="text2" w:themeShade="BF"/>
          <w:sz w:val="32"/>
          <w:szCs w:val="28"/>
        </w:rPr>
      </w:pPr>
    </w:p>
    <w:p w:rsidR="009E584A" w:rsidRPr="00B70A4F" w:rsidRDefault="002F73B0" w:rsidP="00AF49A8">
      <w:pPr>
        <w:ind w:left="0" w:right="282" w:firstLine="0"/>
        <w:jc w:val="center"/>
        <w:rPr>
          <w:rFonts w:cs="Times New Roman"/>
          <w:b/>
          <w:color w:val="17365D" w:themeColor="text2" w:themeShade="BF"/>
          <w:sz w:val="32"/>
          <w:szCs w:val="28"/>
        </w:rPr>
      </w:pPr>
      <w:r>
        <w:rPr>
          <w:rFonts w:cs="Times New Roman"/>
          <w:b/>
          <w:color w:val="17365D" w:themeColor="text2" w:themeShade="BF"/>
          <w:sz w:val="32"/>
          <w:szCs w:val="28"/>
        </w:rPr>
        <w:t>2018</w:t>
      </w:r>
      <w:r w:rsidR="00AF49A8" w:rsidRPr="00B70A4F">
        <w:rPr>
          <w:rFonts w:cs="Times New Roman"/>
          <w:b/>
          <w:color w:val="17365D" w:themeColor="text2" w:themeShade="BF"/>
          <w:sz w:val="32"/>
          <w:szCs w:val="28"/>
        </w:rPr>
        <w:t xml:space="preserve"> г.</w:t>
      </w: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Pr="00575CB8" w:rsidRDefault="009E584A" w:rsidP="009E584A">
      <w:pPr>
        <w:ind w:left="0" w:right="282" w:firstLine="0"/>
        <w:jc w:val="both"/>
        <w:rPr>
          <w:rFonts w:cs="Times New Roman"/>
          <w:color w:val="C00000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9E584A" w:rsidRDefault="009E584A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F60C84" w:rsidRDefault="00F60C84" w:rsidP="009E584A">
      <w:pPr>
        <w:ind w:left="0" w:right="282" w:firstLine="0"/>
        <w:jc w:val="both"/>
        <w:rPr>
          <w:rFonts w:cs="Times New Roman"/>
          <w:sz w:val="28"/>
          <w:szCs w:val="28"/>
        </w:rPr>
      </w:pPr>
    </w:p>
    <w:p w:rsidR="007E6E4E" w:rsidRDefault="007E6E4E" w:rsidP="00ED1AEF">
      <w:pPr>
        <w:ind w:left="709" w:right="282" w:hanging="709"/>
        <w:jc w:val="both"/>
        <w:rPr>
          <w:rFonts w:cs="Times New Roman"/>
          <w:sz w:val="28"/>
          <w:szCs w:val="28"/>
        </w:rPr>
      </w:pPr>
    </w:p>
    <w:p w:rsidR="008B47A0" w:rsidRDefault="008B47A0" w:rsidP="00ED1AEF">
      <w:pPr>
        <w:ind w:left="709" w:right="282" w:hanging="709"/>
        <w:jc w:val="both"/>
        <w:rPr>
          <w:rFonts w:cs="Times New Roman"/>
          <w:b/>
          <w:sz w:val="28"/>
          <w:szCs w:val="28"/>
        </w:rPr>
      </w:pPr>
    </w:p>
    <w:p w:rsidR="00147830" w:rsidRDefault="00147830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147830" w:rsidRDefault="00147830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147830" w:rsidRDefault="00147830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147830" w:rsidRDefault="00147830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147830" w:rsidRDefault="00147830" w:rsidP="008F5E7D">
      <w:pPr>
        <w:ind w:left="0" w:right="282" w:firstLine="0"/>
        <w:rPr>
          <w:rFonts w:cs="Times New Roman"/>
          <w:b/>
          <w:sz w:val="28"/>
          <w:szCs w:val="28"/>
        </w:rPr>
      </w:pPr>
    </w:p>
    <w:p w:rsidR="00AF49A8" w:rsidRDefault="00AF49A8" w:rsidP="00AF49A8">
      <w:pPr>
        <w:ind w:left="0" w:right="282" w:firstLine="0"/>
        <w:rPr>
          <w:rFonts w:cs="Times New Roman"/>
          <w:b/>
          <w:sz w:val="28"/>
          <w:szCs w:val="28"/>
        </w:rPr>
      </w:pPr>
    </w:p>
    <w:p w:rsidR="00AF49A8" w:rsidRDefault="00AF49A8" w:rsidP="00AF49A8">
      <w:pPr>
        <w:ind w:left="0" w:right="282" w:firstLine="0"/>
        <w:rPr>
          <w:rFonts w:cs="Times New Roman"/>
          <w:b/>
          <w:sz w:val="28"/>
          <w:szCs w:val="28"/>
        </w:rPr>
      </w:pPr>
    </w:p>
    <w:p w:rsidR="00AF49A8" w:rsidRDefault="00AF49A8" w:rsidP="008F5E7D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AF49A8" w:rsidRDefault="00AF49A8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AF49A8" w:rsidRDefault="00AF49A8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AF49A8" w:rsidRDefault="00AF49A8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AF49A8" w:rsidRDefault="00AF49A8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AF49A8" w:rsidRDefault="00AF49A8" w:rsidP="00AF49A8">
      <w:pPr>
        <w:ind w:left="0" w:right="282" w:firstLine="0"/>
        <w:rPr>
          <w:rFonts w:cs="Times New Roman"/>
          <w:b/>
          <w:sz w:val="28"/>
          <w:szCs w:val="28"/>
        </w:rPr>
      </w:pPr>
    </w:p>
    <w:p w:rsidR="00AF49A8" w:rsidRDefault="00AF49A8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AF49A8" w:rsidRDefault="00AF49A8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AF49A8" w:rsidRDefault="00E14D49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8pt;margin-top:11.5pt;width:525pt;height:78.4pt;z-index:251662336" filled="f" stroked="f">
            <v:textbox style="mso-next-textbox:#_x0000_s1031">
              <w:txbxContent>
                <w:p w:rsidR="00151F2B" w:rsidRPr="00C8181D" w:rsidRDefault="00151F2B" w:rsidP="00AF49A8">
                  <w:pPr>
                    <w:ind w:left="0" w:firstLine="567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Просвещение в Таганроге: </w:t>
                  </w:r>
                  <w:r w:rsidRPr="00C8181D">
                    <w:rPr>
                      <w:sz w:val="32"/>
                      <w:szCs w:val="32"/>
                    </w:rPr>
                    <w:t xml:space="preserve">рекомендательный список литературы </w:t>
                  </w:r>
                  <w:r w:rsidRPr="00C8181D">
                    <w:rPr>
                      <w:rFonts w:cs="Times New Roman"/>
                      <w:sz w:val="32"/>
                      <w:szCs w:val="32"/>
                    </w:rPr>
                    <w:t xml:space="preserve">/ </w:t>
                  </w:r>
                  <w:r>
                    <w:rPr>
                      <w:rFonts w:cs="Times New Roman"/>
                      <w:sz w:val="32"/>
                      <w:szCs w:val="32"/>
                    </w:rPr>
                    <w:t>с</w:t>
                  </w:r>
                  <w:r w:rsidRPr="00C8181D">
                    <w:rPr>
                      <w:rFonts w:cs="Times New Roman"/>
                      <w:sz w:val="32"/>
                      <w:szCs w:val="32"/>
                    </w:rPr>
                    <w:t xml:space="preserve">ост. Фомичева П. С. </w:t>
                  </w:r>
                  <w:r w:rsidRPr="00C8181D">
                    <w:rPr>
                      <w:sz w:val="32"/>
                      <w:szCs w:val="32"/>
                    </w:rPr>
                    <w:t>–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8181D">
                    <w:rPr>
                      <w:sz w:val="32"/>
                      <w:szCs w:val="32"/>
                    </w:rPr>
                    <w:t>Таганрог: ЦГПБ имени А. П. Чехова, 201</w:t>
                  </w:r>
                  <w:r>
                    <w:rPr>
                      <w:sz w:val="32"/>
                      <w:szCs w:val="32"/>
                    </w:rPr>
                    <w:t>8</w:t>
                  </w:r>
                  <w:r w:rsidRPr="00C8181D">
                    <w:rPr>
                      <w:sz w:val="32"/>
                      <w:szCs w:val="32"/>
                    </w:rPr>
                    <w:t xml:space="preserve">. – </w:t>
                  </w:r>
                  <w:r w:rsidR="00B26283">
                    <w:rPr>
                      <w:sz w:val="32"/>
                      <w:szCs w:val="32"/>
                    </w:rPr>
                    <w:t>10</w:t>
                  </w:r>
                  <w:r w:rsidRPr="00C8181D">
                    <w:rPr>
                      <w:sz w:val="32"/>
                      <w:szCs w:val="32"/>
                    </w:rPr>
                    <w:t xml:space="preserve"> с. </w:t>
                  </w:r>
                </w:p>
                <w:p w:rsidR="00151F2B" w:rsidRDefault="00151F2B">
                  <w:pPr>
                    <w:ind w:left="0"/>
                  </w:pPr>
                </w:p>
              </w:txbxContent>
            </v:textbox>
          </v:shape>
        </w:pict>
      </w:r>
    </w:p>
    <w:p w:rsidR="00AF49A8" w:rsidRDefault="00AF49A8" w:rsidP="00F60C84">
      <w:pPr>
        <w:ind w:left="709" w:right="282" w:hanging="709"/>
        <w:jc w:val="center"/>
        <w:rPr>
          <w:rFonts w:cs="Times New Roman"/>
          <w:b/>
          <w:sz w:val="28"/>
          <w:szCs w:val="28"/>
        </w:rPr>
      </w:pPr>
    </w:p>
    <w:p w:rsidR="008F5E7D" w:rsidRDefault="008F5E7D" w:rsidP="00AF49A8">
      <w:pPr>
        <w:ind w:right="282"/>
        <w:jc w:val="center"/>
        <w:rPr>
          <w:rFonts w:cs="Times New Roman"/>
          <w:b/>
          <w:sz w:val="28"/>
          <w:szCs w:val="28"/>
        </w:rPr>
      </w:pPr>
    </w:p>
    <w:p w:rsidR="00AE130D" w:rsidRPr="0010079A" w:rsidRDefault="00AE130D" w:rsidP="00E16501">
      <w:pPr>
        <w:ind w:left="0" w:right="282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 w:rsidRPr="0010079A">
        <w:rPr>
          <w:rFonts w:cs="Times New Roman"/>
          <w:b/>
          <w:i/>
          <w:color w:val="000000" w:themeColor="text1"/>
          <w:sz w:val="28"/>
          <w:szCs w:val="28"/>
        </w:rPr>
        <w:lastRenderedPageBreak/>
        <w:t>Школы и гимназии</w:t>
      </w:r>
    </w:p>
    <w:p w:rsidR="00AE130D" w:rsidRPr="00AF49A8" w:rsidRDefault="00AE130D" w:rsidP="00E16501">
      <w:pPr>
        <w:ind w:left="0" w:right="282" w:hanging="709"/>
        <w:jc w:val="both"/>
        <w:rPr>
          <w:rFonts w:cs="Times New Roman"/>
          <w:sz w:val="2"/>
          <w:szCs w:val="28"/>
        </w:rPr>
      </w:pPr>
    </w:p>
    <w:p w:rsidR="00AF49A8" w:rsidRPr="001A5FE8" w:rsidRDefault="00AF49A8" w:rsidP="00E16501">
      <w:pPr>
        <w:ind w:left="0" w:right="284" w:hanging="709"/>
        <w:jc w:val="both"/>
        <w:rPr>
          <w:rFonts w:cs="Times New Roman"/>
          <w:sz w:val="10"/>
          <w:szCs w:val="24"/>
        </w:rPr>
      </w:pPr>
    </w:p>
    <w:p w:rsidR="004D148F" w:rsidRPr="004316D6" w:rsidRDefault="004D148F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Большие плюсы маленькой школы: о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школе № 17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Таганрогский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тинейджер. – 2017. – 28 янв. – С. 3</w:t>
      </w:r>
    </w:p>
    <w:p w:rsidR="00D00207" w:rsidRPr="004316D6" w:rsidRDefault="00D00207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Будет новая школа!: о начале строительства общеобразовательной школы по ул. Г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>лицкого, 49-б // Таганрогская правда. – 2018. – 25 апр. – С. 2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Булейко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А. Заслуженная оценка: школа  №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38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2013. </w:t>
      </w:r>
      <w:r w:rsidR="006D61B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8 окт. – С. 1; 3</w:t>
      </w:r>
    </w:p>
    <w:p w:rsidR="00F82F11" w:rsidRPr="004316D6" w:rsidRDefault="00F82F11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В. Курс - на знания!: о школе № 35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B31858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2016. </w:t>
      </w:r>
      <w:r w:rsidR="00B31858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7</w:t>
      </w:r>
      <w:r w:rsidR="0057170C">
        <w:rPr>
          <w:rFonts w:ascii="Times New Roman" w:hAnsi="Times New Roman" w:cs="Times New Roman"/>
          <w:sz w:val="24"/>
          <w:szCs w:val="24"/>
        </w:rPr>
        <w:t>-</w:t>
      </w:r>
      <w:r w:rsidRPr="004316D6">
        <w:rPr>
          <w:rFonts w:ascii="Times New Roman" w:hAnsi="Times New Roman" w:cs="Times New Roman"/>
          <w:sz w:val="24"/>
          <w:szCs w:val="24"/>
        </w:rPr>
        <w:t>13 окт.</w:t>
      </w:r>
      <w:r w:rsidR="00B31858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Pr="004316D6">
        <w:rPr>
          <w:rFonts w:ascii="Times New Roman" w:hAnsi="Times New Roman" w:cs="Times New Roman"/>
          <w:sz w:val="24"/>
          <w:szCs w:val="24"/>
        </w:rPr>
        <w:t>С. 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Величев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В. Школа у погоста: школа №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32 // Вехи Таганрога. – 2010.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–</w:t>
      </w:r>
      <w:r w:rsidR="00FC365B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№45. – С. 42-44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Вовк Е. Школа будущего – та, где интересно уч</w:t>
      </w:r>
      <w:r w:rsidR="006A5712" w:rsidRPr="004316D6">
        <w:rPr>
          <w:rFonts w:ascii="Times New Roman" w:hAnsi="Times New Roman" w:cs="Times New Roman"/>
          <w:sz w:val="24"/>
          <w:szCs w:val="24"/>
        </w:rPr>
        <w:t>иться!: школа №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15222A" w:rsidRPr="004316D6">
        <w:rPr>
          <w:rFonts w:ascii="Times New Roman" w:hAnsi="Times New Roman" w:cs="Times New Roman"/>
          <w:sz w:val="24"/>
          <w:szCs w:val="24"/>
        </w:rPr>
        <w:t xml:space="preserve">12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2012. – 4 дек. – С. 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Денисова Ю. С юбилеем, родная школа!: школа №</w:t>
      </w:r>
      <w:r w:rsidR="00FC365B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17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2015. – 2-8 окт. – С. 10</w:t>
      </w:r>
    </w:p>
    <w:p w:rsidR="00B162F3" w:rsidRPr="004316D6" w:rsidRDefault="00B162F3" w:rsidP="004316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Долгирева</w:t>
      </w:r>
      <w:proofErr w:type="spellEnd"/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Немецкая гостья школы № 5: </w:t>
      </w:r>
      <w:r w:rsidR="00FC36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школьнице из Германии, проходившей практику в рамках программы культурного обмена // </w:t>
      </w:r>
      <w:proofErr w:type="gramStart"/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Таганрогская</w:t>
      </w:r>
      <w:proofErr w:type="gramEnd"/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правда.</w:t>
      </w:r>
      <w:r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 w:rsidRPr="004316D6">
        <w:rPr>
          <w:rFonts w:ascii="Times New Roman" w:hAnsi="Times New Roman" w:cs="Times New Roman"/>
          <w:sz w:val="24"/>
          <w:szCs w:val="24"/>
        </w:rPr>
        <w:t xml:space="preserve"> –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февр. </w:t>
      </w:r>
      <w:r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5</w:t>
      </w:r>
    </w:p>
    <w:p w:rsidR="00483CB1" w:rsidRPr="004316D6" w:rsidRDefault="00483CB1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Егорова Е. Таганрогская школа выиграла грант: школа № 16 получила грант от ф</w:t>
      </w:r>
      <w:r w:rsidRPr="004316D6">
        <w:rPr>
          <w:rFonts w:ascii="Times New Roman" w:hAnsi="Times New Roman" w:cs="Times New Roman"/>
          <w:sz w:val="24"/>
          <w:szCs w:val="24"/>
        </w:rPr>
        <w:t>е</w:t>
      </w:r>
      <w:r w:rsidRPr="004316D6">
        <w:rPr>
          <w:rFonts w:ascii="Times New Roman" w:hAnsi="Times New Roman" w:cs="Times New Roman"/>
          <w:sz w:val="24"/>
          <w:szCs w:val="24"/>
        </w:rPr>
        <w:t xml:space="preserve">дерального Фонда поддержки детей, находящихся в трудной жизненной ситуации </w:t>
      </w:r>
      <w:r w:rsidR="004316D6">
        <w:rPr>
          <w:rFonts w:ascii="Times New Roman" w:hAnsi="Times New Roman" w:cs="Times New Roman"/>
          <w:sz w:val="24"/>
          <w:szCs w:val="24"/>
        </w:rPr>
        <w:t xml:space="preserve">   </w:t>
      </w:r>
      <w:r w:rsidRPr="004316D6">
        <w:rPr>
          <w:rFonts w:ascii="Times New Roman" w:hAnsi="Times New Roman" w:cs="Times New Roman"/>
          <w:sz w:val="24"/>
          <w:szCs w:val="24"/>
        </w:rPr>
        <w:t>// Молот. –  2016. – 15 апр. – С. 2</w:t>
      </w:r>
    </w:p>
    <w:p w:rsidR="00B31858" w:rsidRPr="004316D6" w:rsidRDefault="00B31858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Ивашов А. С юбилеем, любимая школа!: к 80-летию школы № 23</w:t>
      </w:r>
      <w:r w:rsidR="0015222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2016. – 23 нояб. – С. 6</w:t>
      </w:r>
    </w:p>
    <w:p w:rsidR="00FC7120" w:rsidRPr="004316D6" w:rsidRDefault="00FC712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Каратаева В. Из Германии - за знаниями и дружбой: о практике школьников из ги</w:t>
      </w:r>
      <w:r w:rsidRPr="004316D6">
        <w:rPr>
          <w:rFonts w:ascii="Times New Roman" w:hAnsi="Times New Roman" w:cs="Times New Roman"/>
          <w:sz w:val="24"/>
          <w:szCs w:val="24"/>
        </w:rPr>
        <w:t>м</w:t>
      </w:r>
      <w:r w:rsidRPr="004316D6">
        <w:rPr>
          <w:rFonts w:ascii="Times New Roman" w:hAnsi="Times New Roman" w:cs="Times New Roman"/>
          <w:sz w:val="24"/>
          <w:szCs w:val="24"/>
        </w:rPr>
        <w:t xml:space="preserve">назии имени Адольфа </w:t>
      </w: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Ра</w:t>
      </w:r>
      <w:r w:rsidR="0015222A" w:rsidRPr="004316D6">
        <w:rPr>
          <w:rFonts w:ascii="Times New Roman" w:hAnsi="Times New Roman" w:cs="Times New Roman"/>
          <w:sz w:val="24"/>
          <w:szCs w:val="24"/>
        </w:rPr>
        <w:t>йхвайна</w:t>
      </w:r>
      <w:proofErr w:type="spellEnd"/>
      <w:r w:rsidR="0015222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2D4E19">
        <w:rPr>
          <w:rFonts w:ascii="Times New Roman" w:hAnsi="Times New Roman" w:cs="Times New Roman"/>
          <w:sz w:val="24"/>
          <w:szCs w:val="24"/>
        </w:rPr>
        <w:t>(</w:t>
      </w:r>
      <w:r w:rsidR="0015222A" w:rsidRPr="004316D6">
        <w:rPr>
          <w:rFonts w:ascii="Times New Roman" w:hAnsi="Times New Roman" w:cs="Times New Roman"/>
          <w:sz w:val="24"/>
          <w:szCs w:val="24"/>
        </w:rPr>
        <w:t>Германи</w:t>
      </w:r>
      <w:r w:rsidR="002D4E19">
        <w:rPr>
          <w:rFonts w:ascii="Times New Roman" w:hAnsi="Times New Roman" w:cs="Times New Roman"/>
          <w:sz w:val="24"/>
          <w:szCs w:val="24"/>
        </w:rPr>
        <w:t>я)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</w:t>
      </w:r>
      <w:r w:rsidR="001C08F5">
        <w:rPr>
          <w:rFonts w:ascii="Times New Roman" w:hAnsi="Times New Roman" w:cs="Times New Roman"/>
          <w:sz w:val="24"/>
          <w:szCs w:val="24"/>
        </w:rPr>
        <w:t>аганрогская</w:t>
      </w:r>
      <w:proofErr w:type="gramEnd"/>
      <w:r w:rsidR="001C08F5">
        <w:rPr>
          <w:rFonts w:ascii="Times New Roman" w:hAnsi="Times New Roman" w:cs="Times New Roman"/>
          <w:sz w:val="24"/>
          <w:szCs w:val="24"/>
        </w:rPr>
        <w:t xml:space="preserve"> правда. – </w:t>
      </w:r>
      <w:r w:rsidR="005A3752">
        <w:rPr>
          <w:rFonts w:ascii="Times New Roman" w:hAnsi="Times New Roman" w:cs="Times New Roman"/>
          <w:sz w:val="24"/>
          <w:szCs w:val="24"/>
        </w:rPr>
        <w:t xml:space="preserve">2017. – </w:t>
      </w:r>
      <w:r w:rsidRPr="004316D6">
        <w:rPr>
          <w:rFonts w:ascii="Times New Roman" w:hAnsi="Times New Roman" w:cs="Times New Roman"/>
          <w:sz w:val="24"/>
          <w:szCs w:val="24"/>
        </w:rPr>
        <w:t>1 февр. –  С. 2</w:t>
      </w:r>
    </w:p>
    <w:p w:rsidR="00AE130D" w:rsidRPr="004316D6" w:rsidRDefault="00483CB1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Каратаева В. Полвека на Красном: школа № </w:t>
      </w:r>
      <w:r w:rsidR="002D4E19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9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</w:t>
      </w:r>
      <w:r w:rsidR="00AE130D" w:rsidRPr="004316D6">
        <w:rPr>
          <w:rFonts w:ascii="Times New Roman" w:hAnsi="Times New Roman" w:cs="Times New Roman"/>
          <w:sz w:val="24"/>
          <w:szCs w:val="24"/>
        </w:rPr>
        <w:t>2010. – 24-30 сент. – С. 2</w:t>
      </w:r>
    </w:p>
    <w:p w:rsidR="00B31858" w:rsidRPr="004316D6" w:rsidRDefault="00B31858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Каратаева В. В парикмахеры пойду </w:t>
      </w:r>
      <w:r w:rsidR="002D4E19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пусть меня научат!: об открытии кабинета "П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 xml:space="preserve">рикмахерское дело" в школе № 16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2016. – 9-15 дек. – С. 4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Каратаева В. «Сначала любить – потом учить…»: школа №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21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</w:t>
      </w:r>
      <w:r w:rsidRPr="004316D6">
        <w:rPr>
          <w:rFonts w:ascii="Times New Roman" w:hAnsi="Times New Roman" w:cs="Times New Roman"/>
          <w:sz w:val="24"/>
          <w:szCs w:val="24"/>
        </w:rPr>
        <w:t>в</w:t>
      </w:r>
      <w:r w:rsidR="004316D6" w:rsidRPr="004316D6">
        <w:rPr>
          <w:rFonts w:ascii="Times New Roman" w:hAnsi="Times New Roman" w:cs="Times New Roman"/>
          <w:sz w:val="24"/>
          <w:szCs w:val="24"/>
        </w:rPr>
        <w:t>да. – 2012. – 19-25 окт. – С. 1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Козина О. Новая жизнь  десятой школы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2010. – 10-16 дек. – С. 9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Куликов А. В 75 все только начинается: школа №</w:t>
      </w:r>
      <w:r w:rsidR="003631D4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6 // Таганрогская правда. – 2012. – 9 окт. – С. 4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От собрания до лицея…: лицей №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4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2013. – 6-12 дек. – </w:t>
      </w:r>
      <w:r w:rsidR="004316D6">
        <w:rPr>
          <w:rFonts w:ascii="Times New Roman" w:hAnsi="Times New Roman" w:cs="Times New Roman"/>
          <w:sz w:val="24"/>
          <w:szCs w:val="24"/>
        </w:rPr>
        <w:t xml:space="preserve">      </w:t>
      </w:r>
      <w:r w:rsidRPr="004316D6">
        <w:rPr>
          <w:rFonts w:ascii="Times New Roman" w:hAnsi="Times New Roman" w:cs="Times New Roman"/>
          <w:sz w:val="24"/>
          <w:szCs w:val="24"/>
        </w:rPr>
        <w:t>С. 16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Пахомов А. Бывшая Алексеевская гимназия: об истории здания, в котором размещ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 xml:space="preserve">лись различные учебные заведения Таганрога </w:t>
      </w:r>
      <w:r w:rsidR="002D4E19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от женской гимназии до ТТИ ЮФУ  // Радиосигнал.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–</w:t>
      </w:r>
      <w:r w:rsidR="00FC1973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Тага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нрог. </w:t>
      </w:r>
      <w:r w:rsidR="006D61B1" w:rsidRPr="004316D6">
        <w:rPr>
          <w:rFonts w:ascii="Times New Roman" w:hAnsi="Times New Roman" w:cs="Times New Roman"/>
          <w:sz w:val="24"/>
          <w:szCs w:val="24"/>
        </w:rPr>
        <w:t>–</w:t>
      </w:r>
      <w:r w:rsidR="00FC1973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2011. </w:t>
      </w:r>
      <w:r w:rsidR="006D61B1" w:rsidRPr="004316D6">
        <w:rPr>
          <w:rFonts w:ascii="Times New Roman" w:hAnsi="Times New Roman" w:cs="Times New Roman"/>
          <w:sz w:val="24"/>
          <w:szCs w:val="24"/>
        </w:rPr>
        <w:t>–</w:t>
      </w:r>
      <w:r w:rsidR="002D4E19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26 сент.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6</w:t>
      </w:r>
    </w:p>
    <w:p w:rsidR="000256FE" w:rsidRPr="004316D6" w:rsidRDefault="00B162F3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Сазонова</w:t>
      </w:r>
      <w:r w:rsidR="000256FE" w:rsidRPr="004316D6">
        <w:rPr>
          <w:rFonts w:ascii="Times New Roman" w:hAnsi="Times New Roman" w:cs="Times New Roman"/>
          <w:sz w:val="24"/>
          <w:szCs w:val="24"/>
        </w:rPr>
        <w:t xml:space="preserve"> Е. С новосельем, гимназия!</w:t>
      </w:r>
      <w:r w:rsidRPr="004316D6">
        <w:rPr>
          <w:rFonts w:ascii="Times New Roman" w:hAnsi="Times New Roman" w:cs="Times New Roman"/>
          <w:sz w:val="24"/>
          <w:szCs w:val="24"/>
        </w:rPr>
        <w:t>: гимназии № 2 имени А. П. Чехова переехала в здание бывшей школы № 29 // Таганрогская правда. – 2017</w:t>
      </w:r>
      <w:r w:rsidR="000256FE" w:rsidRPr="004316D6">
        <w:rPr>
          <w:rFonts w:ascii="Times New Roman" w:hAnsi="Times New Roman" w:cs="Times New Roman"/>
          <w:sz w:val="24"/>
          <w:szCs w:val="24"/>
        </w:rPr>
        <w:t xml:space="preserve">. </w:t>
      </w:r>
      <w:r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0256FE" w:rsidRPr="004316D6">
        <w:rPr>
          <w:rFonts w:ascii="Times New Roman" w:hAnsi="Times New Roman" w:cs="Times New Roman"/>
          <w:sz w:val="24"/>
          <w:szCs w:val="24"/>
        </w:rPr>
        <w:t>3</w:t>
      </w:r>
      <w:r w:rsidRPr="004316D6">
        <w:rPr>
          <w:rFonts w:ascii="Times New Roman" w:hAnsi="Times New Roman" w:cs="Times New Roman"/>
          <w:sz w:val="24"/>
          <w:szCs w:val="24"/>
        </w:rPr>
        <w:t>0 авг. – С. 2</w:t>
      </w:r>
    </w:p>
    <w:p w:rsidR="00483CB1" w:rsidRPr="004316D6" w:rsidRDefault="00F30305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Сазонова</w:t>
      </w:r>
      <w:r w:rsidR="00483CB1" w:rsidRPr="004316D6">
        <w:rPr>
          <w:rFonts w:ascii="Times New Roman" w:hAnsi="Times New Roman" w:cs="Times New Roman"/>
          <w:sz w:val="24"/>
          <w:szCs w:val="24"/>
        </w:rPr>
        <w:t xml:space="preserve"> Е. Земля от мецената</w:t>
      </w:r>
      <w:r w:rsidRPr="004316D6">
        <w:rPr>
          <w:rFonts w:ascii="Times New Roman" w:hAnsi="Times New Roman" w:cs="Times New Roman"/>
          <w:sz w:val="24"/>
          <w:szCs w:val="24"/>
        </w:rPr>
        <w:t>:</w:t>
      </w:r>
      <w:r w:rsidR="00483CB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гендиректором компании "Донстрой" выделил зе</w:t>
      </w:r>
      <w:r w:rsidRPr="004316D6">
        <w:rPr>
          <w:rFonts w:ascii="Times New Roman" w:hAnsi="Times New Roman" w:cs="Times New Roman"/>
          <w:sz w:val="24"/>
          <w:szCs w:val="24"/>
        </w:rPr>
        <w:t>м</w:t>
      </w:r>
      <w:r w:rsidRPr="004316D6">
        <w:rPr>
          <w:rFonts w:ascii="Times New Roman" w:hAnsi="Times New Roman" w:cs="Times New Roman"/>
          <w:sz w:val="24"/>
          <w:szCs w:val="24"/>
        </w:rPr>
        <w:t>лю для строительства школы в микрорайоне Софьино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 2016. – 29 апр. - 5 мая. – С. 3</w:t>
      </w:r>
    </w:p>
    <w:p w:rsidR="004D148F" w:rsidRPr="004316D6" w:rsidRDefault="004D148F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Сипетин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В. Донской этап "Белой ладьи" выиграли юные таганрожцы</w:t>
      </w:r>
      <w:r w:rsidR="009E5717" w:rsidRPr="004316D6">
        <w:rPr>
          <w:rFonts w:ascii="Times New Roman" w:hAnsi="Times New Roman" w:cs="Times New Roman"/>
          <w:sz w:val="24"/>
          <w:szCs w:val="24"/>
        </w:rPr>
        <w:t xml:space="preserve">: 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9E5717" w:rsidRPr="004316D6">
        <w:rPr>
          <w:rFonts w:ascii="Times New Roman" w:hAnsi="Times New Roman" w:cs="Times New Roman"/>
          <w:sz w:val="24"/>
          <w:szCs w:val="24"/>
        </w:rPr>
        <w:t>о победе к</w:t>
      </w:r>
      <w:r w:rsidR="009E5717" w:rsidRPr="004316D6">
        <w:rPr>
          <w:rFonts w:ascii="Times New Roman" w:hAnsi="Times New Roman" w:cs="Times New Roman"/>
          <w:sz w:val="24"/>
          <w:szCs w:val="24"/>
        </w:rPr>
        <w:t>о</w:t>
      </w:r>
      <w:r w:rsidR="009E5717" w:rsidRPr="004316D6">
        <w:rPr>
          <w:rFonts w:ascii="Times New Roman" w:hAnsi="Times New Roman" w:cs="Times New Roman"/>
          <w:sz w:val="24"/>
          <w:szCs w:val="24"/>
        </w:rPr>
        <w:t xml:space="preserve">манды школы № 10 во </w:t>
      </w:r>
      <w:proofErr w:type="spellStart"/>
      <w:r w:rsidR="009E5717" w:rsidRPr="004316D6">
        <w:rPr>
          <w:rFonts w:ascii="Times New Roman" w:hAnsi="Times New Roman" w:cs="Times New Roman"/>
          <w:sz w:val="24"/>
          <w:szCs w:val="24"/>
        </w:rPr>
        <w:t>вседонском</w:t>
      </w:r>
      <w:proofErr w:type="spellEnd"/>
      <w:r w:rsidR="009E5717" w:rsidRPr="004316D6">
        <w:rPr>
          <w:rFonts w:ascii="Times New Roman" w:hAnsi="Times New Roman" w:cs="Times New Roman"/>
          <w:sz w:val="24"/>
          <w:szCs w:val="24"/>
        </w:rPr>
        <w:t xml:space="preserve"> региональном конкурсе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9E5717" w:rsidRPr="004316D6">
        <w:rPr>
          <w:rFonts w:ascii="Times New Roman" w:hAnsi="Times New Roman" w:cs="Times New Roman"/>
          <w:sz w:val="24"/>
          <w:szCs w:val="24"/>
        </w:rPr>
        <w:t>// Наше время</w:t>
      </w:r>
      <w:r w:rsidRPr="004316D6">
        <w:rPr>
          <w:rFonts w:ascii="Times New Roman" w:hAnsi="Times New Roman" w:cs="Times New Roman"/>
          <w:sz w:val="24"/>
          <w:szCs w:val="24"/>
        </w:rPr>
        <w:t>.</w:t>
      </w:r>
      <w:r w:rsidR="009E5717" w:rsidRPr="004316D6">
        <w:rPr>
          <w:rFonts w:ascii="Times New Roman" w:hAnsi="Times New Roman" w:cs="Times New Roman"/>
          <w:sz w:val="24"/>
          <w:szCs w:val="24"/>
        </w:rPr>
        <w:t xml:space="preserve"> – 2017. – 15 марта. – С. 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Спиридонов А. Таганрогский гимназический экскурс: история гимназий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>. Таганрога // Тага</w:t>
      </w:r>
      <w:r w:rsidR="001A3840" w:rsidRPr="004316D6">
        <w:rPr>
          <w:rFonts w:ascii="Times New Roman" w:hAnsi="Times New Roman" w:cs="Times New Roman"/>
          <w:sz w:val="24"/>
          <w:szCs w:val="24"/>
        </w:rPr>
        <w:t>нрог.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2014. </w:t>
      </w:r>
      <w:r w:rsidR="006D61B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12 сент. 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6</w:t>
      </w:r>
    </w:p>
    <w:p w:rsidR="00AE130D" w:rsidRPr="00666D94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D94">
        <w:rPr>
          <w:rFonts w:ascii="Times New Roman" w:hAnsi="Times New Roman" w:cs="Times New Roman"/>
          <w:sz w:val="24"/>
          <w:szCs w:val="24"/>
        </w:rPr>
        <w:lastRenderedPageBreak/>
        <w:t>Тоценко</w:t>
      </w:r>
      <w:proofErr w:type="spellEnd"/>
      <w:r w:rsidRPr="00666D94">
        <w:rPr>
          <w:rFonts w:ascii="Times New Roman" w:hAnsi="Times New Roman" w:cs="Times New Roman"/>
          <w:sz w:val="24"/>
          <w:szCs w:val="24"/>
        </w:rPr>
        <w:t xml:space="preserve"> Л. Просвещение в </w:t>
      </w:r>
      <w:r w:rsidR="00EA318A" w:rsidRPr="00666D94">
        <w:rPr>
          <w:rFonts w:ascii="Times New Roman" w:hAnsi="Times New Roman" w:cs="Times New Roman"/>
          <w:sz w:val="24"/>
          <w:szCs w:val="24"/>
        </w:rPr>
        <w:t xml:space="preserve">Таганроге в пореформенное время </w:t>
      </w:r>
      <w:r w:rsidRPr="00666D94">
        <w:rPr>
          <w:rFonts w:ascii="Times New Roman" w:hAnsi="Times New Roman" w:cs="Times New Roman"/>
          <w:sz w:val="24"/>
          <w:szCs w:val="24"/>
        </w:rPr>
        <w:t>// Тоценко Л. Т. Кул</w:t>
      </w:r>
      <w:r w:rsidRPr="00666D94">
        <w:rPr>
          <w:rFonts w:ascii="Times New Roman" w:hAnsi="Times New Roman" w:cs="Times New Roman"/>
          <w:sz w:val="24"/>
          <w:szCs w:val="24"/>
        </w:rPr>
        <w:t>ь</w:t>
      </w:r>
      <w:r w:rsidRPr="00666D94">
        <w:rPr>
          <w:rFonts w:ascii="Times New Roman" w:hAnsi="Times New Roman" w:cs="Times New Roman"/>
          <w:sz w:val="24"/>
          <w:szCs w:val="24"/>
        </w:rPr>
        <w:t xml:space="preserve">турная жизнь Таганрога. – Ростов-на-Дону: Донской издательский дом, 2007. – </w:t>
      </w:r>
      <w:r w:rsidR="00712F72" w:rsidRPr="00666D94">
        <w:rPr>
          <w:rFonts w:ascii="Times New Roman" w:hAnsi="Times New Roman" w:cs="Times New Roman"/>
          <w:sz w:val="24"/>
          <w:szCs w:val="24"/>
        </w:rPr>
        <w:t xml:space="preserve">       С. 106-245</w:t>
      </w:r>
      <w:r w:rsidRPr="00666D94">
        <w:rPr>
          <w:rFonts w:ascii="Times New Roman" w:hAnsi="Times New Roman" w:cs="Times New Roman"/>
          <w:sz w:val="24"/>
          <w:szCs w:val="24"/>
        </w:rPr>
        <w:t>.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Н. Школа радости: школа №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</w:t>
      </w:r>
      <w:r w:rsidR="003631D4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– 2014. – </w:t>
      </w:r>
      <w:r w:rsidRPr="004316D6">
        <w:rPr>
          <w:rFonts w:ascii="Times New Roman" w:hAnsi="Times New Roman" w:cs="Times New Roman"/>
          <w:sz w:val="24"/>
          <w:szCs w:val="24"/>
        </w:rPr>
        <w:t>28 нояб. – 4 дек. – С. 11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П.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Очерки прошлого Таганрогской Мариинской гимна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зии. </w:t>
      </w:r>
      <w:r w:rsidRPr="004316D6">
        <w:rPr>
          <w:rFonts w:ascii="Times New Roman" w:hAnsi="Times New Roman" w:cs="Times New Roman"/>
          <w:sz w:val="24"/>
          <w:szCs w:val="24"/>
        </w:rPr>
        <w:t xml:space="preserve">– Таганрог, 1911. – 38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>.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П. Учебные заведения // </w:t>
      </w: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П. П. История города Таганрога. – Таганрог: ООО «Издательство «Л</w:t>
      </w:r>
      <w:r w:rsidR="001A3840" w:rsidRPr="004316D6">
        <w:rPr>
          <w:rFonts w:ascii="Times New Roman" w:hAnsi="Times New Roman" w:cs="Times New Roman"/>
          <w:sz w:val="24"/>
          <w:szCs w:val="24"/>
        </w:rPr>
        <w:t>укоморье», 2007. – С. 342</w:t>
      </w:r>
      <w:r w:rsidR="00FE4964">
        <w:rPr>
          <w:rFonts w:ascii="Times New Roman" w:hAnsi="Times New Roman" w:cs="Times New Roman"/>
          <w:sz w:val="24"/>
          <w:szCs w:val="24"/>
        </w:rPr>
        <w:t>-</w:t>
      </w:r>
      <w:r w:rsidR="001A3840" w:rsidRPr="004316D6">
        <w:rPr>
          <w:rFonts w:ascii="Times New Roman" w:hAnsi="Times New Roman" w:cs="Times New Roman"/>
          <w:sz w:val="24"/>
          <w:szCs w:val="24"/>
        </w:rPr>
        <w:t>393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А. Женское образование в Таганроге: история образовательных учреждений в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>. Таганроге // Вехи Таган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рога.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2010.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№ 45.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8-10</w:t>
      </w:r>
    </w:p>
    <w:p w:rsidR="00F82F11" w:rsidRPr="004316D6" w:rsidRDefault="00F82F11" w:rsidP="004316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>Цымбал</w:t>
      </w:r>
      <w:proofErr w:type="spellEnd"/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Чему и как учились таганрожцы два столетия назад: история Таганро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мужской и Мариинской женской гимназий // Новый таганрогский курьер. </w:t>
      </w:r>
      <w:r w:rsidR="009E5717" w:rsidRPr="004316D6">
        <w:rPr>
          <w:rFonts w:ascii="Times New Roman" w:hAnsi="Times New Roman" w:cs="Times New Roman"/>
          <w:sz w:val="24"/>
          <w:szCs w:val="24"/>
        </w:rPr>
        <w:t>–</w:t>
      </w:r>
      <w:r w:rsidR="009E5717"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</w:t>
      </w:r>
      <w:r w:rsidR="009E5717" w:rsidRPr="004316D6">
        <w:rPr>
          <w:rFonts w:ascii="Times New Roman" w:hAnsi="Times New Roman" w:cs="Times New Roman"/>
          <w:sz w:val="24"/>
          <w:szCs w:val="24"/>
        </w:rPr>
        <w:t>–</w:t>
      </w:r>
      <w:r w:rsidR="009E5717"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сент. </w:t>
      </w:r>
      <w:r w:rsidR="009E5717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6</w:t>
      </w:r>
    </w:p>
    <w:p w:rsidR="009E5717" w:rsidRPr="004316D6" w:rsidRDefault="009E5717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Чеховскую гимназию "поселят" на улице Ломакина: о размещении чеховской гимн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>зии в здании школы № 29, объединении школ № 17 и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№ 33, а также объединении станций юных техников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2017. – 17 мая. – С. 6</w:t>
      </w:r>
    </w:p>
    <w:p w:rsidR="00AE130D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Шапочка Е. Таганрогская Александровская гимназия: книга очерков 1806-1919</w:t>
      </w:r>
      <w:r w:rsidR="00FE4964">
        <w:rPr>
          <w:rFonts w:ascii="Times New Roman" w:hAnsi="Times New Roman" w:cs="Times New Roman"/>
          <w:sz w:val="24"/>
          <w:szCs w:val="24"/>
        </w:rPr>
        <w:t>.</w:t>
      </w:r>
      <w:r w:rsidRPr="004316D6">
        <w:rPr>
          <w:rFonts w:ascii="Times New Roman" w:hAnsi="Times New Roman" w:cs="Times New Roman"/>
          <w:sz w:val="24"/>
          <w:szCs w:val="24"/>
        </w:rPr>
        <w:t xml:space="preserve">  – Таганрог: ООО «Издательство «Лукоморье», 2010. – 244с.: ил.</w:t>
      </w:r>
    </w:p>
    <w:p w:rsidR="00EF1BD8" w:rsidRPr="001A5FE8" w:rsidRDefault="00EF1BD8" w:rsidP="00EF1BD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24"/>
        </w:rPr>
      </w:pPr>
    </w:p>
    <w:p w:rsidR="00AE130D" w:rsidRPr="00B26283" w:rsidRDefault="00AE130D" w:rsidP="00EF1BD8">
      <w:pPr>
        <w:jc w:val="center"/>
        <w:rPr>
          <w:rFonts w:cs="Times New Roman"/>
          <w:b/>
          <w:i/>
          <w:sz w:val="28"/>
          <w:szCs w:val="28"/>
        </w:rPr>
      </w:pPr>
      <w:r w:rsidRPr="00B26283">
        <w:rPr>
          <w:rFonts w:cs="Times New Roman"/>
          <w:b/>
          <w:i/>
          <w:sz w:val="28"/>
          <w:szCs w:val="28"/>
        </w:rPr>
        <w:t>Колледжи  Таганрога</w:t>
      </w:r>
    </w:p>
    <w:p w:rsidR="00AE130D" w:rsidRPr="001A5FE8" w:rsidRDefault="00AE130D" w:rsidP="004316D6">
      <w:pPr>
        <w:jc w:val="both"/>
        <w:rPr>
          <w:rFonts w:cs="Times New Roman"/>
          <w:i/>
          <w:sz w:val="14"/>
          <w:szCs w:val="28"/>
        </w:rPr>
      </w:pP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Веретельников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А. Семьдесят пять лет вместе: политехнический колледж как базовое предпр</w:t>
      </w:r>
      <w:r w:rsidR="003631D4" w:rsidRPr="004316D6">
        <w:rPr>
          <w:rFonts w:ascii="Times New Roman" w:hAnsi="Times New Roman" w:cs="Times New Roman"/>
          <w:sz w:val="24"/>
          <w:szCs w:val="24"/>
        </w:rPr>
        <w:t xml:space="preserve">иятие «Красного котельщика» // </w:t>
      </w:r>
      <w:r w:rsidR="006D61B1" w:rsidRPr="004316D6">
        <w:rPr>
          <w:rFonts w:ascii="Times New Roman" w:hAnsi="Times New Roman" w:cs="Times New Roman"/>
          <w:sz w:val="24"/>
          <w:szCs w:val="24"/>
        </w:rPr>
        <w:t xml:space="preserve">Вехи Таганрога. – 2006. – </w:t>
      </w:r>
      <w:r w:rsidRPr="004316D6">
        <w:rPr>
          <w:rFonts w:ascii="Times New Roman" w:hAnsi="Times New Roman" w:cs="Times New Roman"/>
          <w:sz w:val="24"/>
          <w:szCs w:val="24"/>
        </w:rPr>
        <w:t>№ 30. –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С. 51-53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Ивашов А. Кузница музыкальных талантов:</w:t>
      </w:r>
      <w:r w:rsidR="007F6A19" w:rsidRPr="004316D6">
        <w:rPr>
          <w:rFonts w:ascii="Times New Roman" w:hAnsi="Times New Roman" w:cs="Times New Roman"/>
          <w:sz w:val="24"/>
          <w:szCs w:val="24"/>
        </w:rPr>
        <w:t xml:space="preserve"> о музыкальном колледже </w:t>
      </w:r>
      <w:r w:rsidRPr="004316D6">
        <w:rPr>
          <w:rFonts w:ascii="Times New Roman" w:hAnsi="Times New Roman" w:cs="Times New Roman"/>
          <w:sz w:val="24"/>
          <w:szCs w:val="24"/>
        </w:rPr>
        <w:t>// Вехи Тага</w:t>
      </w:r>
      <w:r w:rsidRPr="004316D6">
        <w:rPr>
          <w:rFonts w:ascii="Times New Roman" w:hAnsi="Times New Roman" w:cs="Times New Roman"/>
          <w:sz w:val="24"/>
          <w:szCs w:val="24"/>
        </w:rPr>
        <w:t>н</w:t>
      </w:r>
      <w:r w:rsidRPr="004316D6">
        <w:rPr>
          <w:rFonts w:ascii="Times New Roman" w:hAnsi="Times New Roman" w:cs="Times New Roman"/>
          <w:sz w:val="24"/>
          <w:szCs w:val="24"/>
        </w:rPr>
        <w:t xml:space="preserve">рога. – 2010.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FC1973" w:rsidRPr="004316D6">
        <w:rPr>
          <w:rFonts w:ascii="Times New Roman" w:hAnsi="Times New Roman" w:cs="Times New Roman"/>
          <w:sz w:val="24"/>
          <w:szCs w:val="24"/>
        </w:rPr>
        <w:t>45. – С. 61-</w:t>
      </w:r>
      <w:r w:rsidRPr="004316D6">
        <w:rPr>
          <w:rFonts w:ascii="Times New Roman" w:hAnsi="Times New Roman" w:cs="Times New Roman"/>
          <w:sz w:val="24"/>
          <w:szCs w:val="24"/>
        </w:rPr>
        <w:t>62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Кабарухин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Б. Наследники Гиппократа: о</w:t>
      </w:r>
      <w:r w:rsidR="00FC1973" w:rsidRPr="004316D6">
        <w:rPr>
          <w:rFonts w:ascii="Times New Roman" w:hAnsi="Times New Roman" w:cs="Times New Roman"/>
          <w:sz w:val="24"/>
          <w:szCs w:val="24"/>
        </w:rPr>
        <w:t>б истории медицинского колледжа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Вехи Таганрога.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45. – С. 63-64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Карпов А. Таганрог и флот сегодня: о техникуме морского приборостроения </w:t>
      </w:r>
      <w:r w:rsidR="001C08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16D6">
        <w:rPr>
          <w:rFonts w:ascii="Times New Roman" w:hAnsi="Times New Roman" w:cs="Times New Roman"/>
          <w:sz w:val="24"/>
          <w:szCs w:val="24"/>
        </w:rPr>
        <w:t>/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А. Н. Карпов, В. Г. Коган // Карпов А. Н., Коган В. Г. Азовский флот и флотилии. – Тага</w:t>
      </w:r>
      <w:r w:rsidRPr="004316D6">
        <w:rPr>
          <w:rFonts w:ascii="Times New Roman" w:hAnsi="Times New Roman" w:cs="Times New Roman"/>
          <w:sz w:val="24"/>
          <w:szCs w:val="24"/>
        </w:rPr>
        <w:t>н</w:t>
      </w:r>
      <w:r w:rsidRPr="004316D6">
        <w:rPr>
          <w:rFonts w:ascii="Times New Roman" w:hAnsi="Times New Roman" w:cs="Times New Roman"/>
          <w:sz w:val="24"/>
          <w:szCs w:val="24"/>
        </w:rPr>
        <w:t>рог, 1994. – С. 242-243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Кривовид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Г. В интересах отечества: история колледжа морского приборостроения</w:t>
      </w:r>
      <w:r w:rsidR="00EF1BD8">
        <w:rPr>
          <w:rFonts w:ascii="Times New Roman" w:hAnsi="Times New Roman" w:cs="Times New Roman"/>
          <w:sz w:val="24"/>
          <w:szCs w:val="24"/>
        </w:rPr>
        <w:t xml:space="preserve">   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Вехи Таганрога. – 2010.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151F2B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45. – С. 57-58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В.Музыкальное училище / В.С. Ку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кушин, З.А. Бойко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В.С., Бойко З.А. Музыкальная культура города Таганрога. – Ростов-на-Дону, 1999. – </w:t>
      </w:r>
      <w:r w:rsidR="00EF1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16D6">
        <w:rPr>
          <w:rFonts w:ascii="Times New Roman" w:hAnsi="Times New Roman" w:cs="Times New Roman"/>
          <w:sz w:val="24"/>
          <w:szCs w:val="24"/>
        </w:rPr>
        <w:t>С. 85-90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Кускова Е. От обработки металлов к менеджменту и маркетингу: об истории мех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 xml:space="preserve">нического колледжа // Вехи Таганрога. – 2010.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45. –</w:t>
      </w:r>
      <w:r w:rsidR="00ED1AEF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С. 59-60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Полет сквозь время. Колледжу 115 лет: Таганрогский авиационный колледж имени В. М. Петлякова (1899-2014) / ред. коллегия: Л. П. Кислова и др. – Таганрог: Антон, 2015. – 183 с.: ил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75 лет вместе с заводом: о металлургическом колледже // Вальцовка. – 2014. – 30 окт. – С.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3</w:t>
      </w:r>
    </w:p>
    <w:p w:rsidR="0015222A" w:rsidRDefault="001A384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Чернобай Е. 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Строительному колледжу – 70 лет // Вехи Таганрога. – 2013.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1D5BA0">
        <w:rPr>
          <w:rFonts w:ascii="Times New Roman" w:hAnsi="Times New Roman" w:cs="Times New Roman"/>
          <w:sz w:val="24"/>
          <w:szCs w:val="24"/>
        </w:rPr>
        <w:t xml:space="preserve"> 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55. – </w:t>
      </w:r>
      <w:r w:rsidR="00EF1BD8">
        <w:rPr>
          <w:rFonts w:ascii="Times New Roman" w:hAnsi="Times New Roman" w:cs="Times New Roman"/>
          <w:sz w:val="24"/>
          <w:szCs w:val="24"/>
        </w:rPr>
        <w:t xml:space="preserve">  </w:t>
      </w:r>
      <w:r w:rsidR="00AE130D" w:rsidRPr="004316D6">
        <w:rPr>
          <w:rFonts w:ascii="Times New Roman" w:hAnsi="Times New Roman" w:cs="Times New Roman"/>
          <w:sz w:val="24"/>
          <w:szCs w:val="24"/>
        </w:rPr>
        <w:t>С. 59-60</w:t>
      </w:r>
    </w:p>
    <w:p w:rsidR="00EF1BD8" w:rsidRPr="001A5FE8" w:rsidRDefault="00EF1BD8" w:rsidP="00EF1BD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24"/>
        </w:rPr>
      </w:pPr>
    </w:p>
    <w:p w:rsidR="00AE130D" w:rsidRPr="00B26283" w:rsidRDefault="00AE130D" w:rsidP="00EF1BD8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283">
        <w:rPr>
          <w:rFonts w:ascii="Times New Roman" w:hAnsi="Times New Roman" w:cs="Times New Roman"/>
          <w:b/>
          <w:i/>
          <w:sz w:val="28"/>
          <w:szCs w:val="28"/>
        </w:rPr>
        <w:t>Высшее образование</w:t>
      </w:r>
    </w:p>
    <w:p w:rsidR="0015222A" w:rsidRPr="00F94590" w:rsidRDefault="0015222A" w:rsidP="004316D6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24"/>
        </w:rPr>
      </w:pPr>
    </w:p>
    <w:p w:rsidR="00F73FB9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Каратаева В. Дружбе все возрасты покорны!: о ТИУиЭ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2011. – 9 июня. – С. 1</w:t>
      </w:r>
    </w:p>
    <w:p w:rsidR="00F73FB9" w:rsidRPr="004316D6" w:rsidRDefault="00F73FB9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Прозоровский В. "Радик" мог быть ростовским...: о создании ТРТИ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2018. – 2-8 марта. – С. 3</w:t>
      </w:r>
    </w:p>
    <w:p w:rsidR="006463E7" w:rsidRPr="004316D6" w:rsidRDefault="006463E7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lastRenderedPageBreak/>
        <w:t>Сазонова Е. Новая кафедра в университете:  об открытии корпоративной кафедры энергомашиностроения в ДГТУ при участии Таганрогского котлостроительного з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 xml:space="preserve">вода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 2016. –  9 нояб. –  С. 4</w:t>
      </w:r>
    </w:p>
    <w:p w:rsidR="00F30305" w:rsidRPr="004316D6" w:rsidRDefault="00F30305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Стажировка в Австрии: студенты Таганрогского института имени А. П. Чехова в 16-й Российско-австрийской профессионально-языковой Летней Школе в Австрии</w:t>
      </w:r>
      <w:r w:rsidR="00EF1B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2016. –  5-11 авг.  – С. 3.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Таганрогский государственный педагогический ин</w:t>
      </w:r>
      <w:r w:rsidR="004316D6" w:rsidRPr="004316D6">
        <w:rPr>
          <w:rFonts w:ascii="Times New Roman" w:hAnsi="Times New Roman" w:cs="Times New Roman"/>
          <w:sz w:val="24"/>
          <w:szCs w:val="24"/>
        </w:rPr>
        <w:t>ститут: 50 лет</w:t>
      </w:r>
      <w:r w:rsidRPr="004316D6">
        <w:rPr>
          <w:rFonts w:ascii="Times New Roman" w:hAnsi="Times New Roman" w:cs="Times New Roman"/>
          <w:sz w:val="24"/>
          <w:szCs w:val="24"/>
        </w:rPr>
        <w:t xml:space="preserve"> / [</w:t>
      </w: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>., под ред. В.</w:t>
      </w:r>
      <w:r w:rsidR="00A274C4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В.</w:t>
      </w:r>
      <w:r w:rsidR="00A274C4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Попова]. </w:t>
      </w:r>
      <w:r w:rsidR="00FC1973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Таганрог: Изд-во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Таганрогского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государственного педагогического ин-та: Легион,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2005. </w:t>
      </w:r>
      <w:r w:rsidR="00FC1973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549 с.: ил.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Таганрогский государственный радиотехнический университет: Энциклопедия ТРТУ, 1952-2004 Т.</w:t>
      </w:r>
      <w:r w:rsidR="00A274C4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1-2 / </w:t>
      </w:r>
      <w:r w:rsidR="00A274C4">
        <w:rPr>
          <w:rFonts w:ascii="Times New Roman" w:hAnsi="Times New Roman" w:cs="Times New Roman"/>
          <w:sz w:val="24"/>
          <w:szCs w:val="24"/>
        </w:rPr>
        <w:t>р</w:t>
      </w:r>
      <w:r w:rsidRPr="004316D6">
        <w:rPr>
          <w:rFonts w:ascii="Times New Roman" w:hAnsi="Times New Roman" w:cs="Times New Roman"/>
          <w:sz w:val="24"/>
          <w:szCs w:val="24"/>
        </w:rPr>
        <w:t xml:space="preserve">ед. коллегия: Захаревич В. Г., Чефранов А. Г., </w:t>
      </w:r>
      <w:r w:rsidR="001C08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16D6">
        <w:rPr>
          <w:rFonts w:ascii="Times New Roman" w:hAnsi="Times New Roman" w:cs="Times New Roman"/>
          <w:sz w:val="24"/>
          <w:szCs w:val="24"/>
        </w:rPr>
        <w:t xml:space="preserve">Васильев </w:t>
      </w:r>
      <w:r w:rsidR="001C08F5">
        <w:rPr>
          <w:rFonts w:ascii="Times New Roman" w:hAnsi="Times New Roman" w:cs="Times New Roman"/>
          <w:sz w:val="24"/>
          <w:szCs w:val="24"/>
        </w:rPr>
        <w:t xml:space="preserve">  </w:t>
      </w:r>
      <w:r w:rsidRPr="004316D6">
        <w:rPr>
          <w:rFonts w:ascii="Times New Roman" w:hAnsi="Times New Roman" w:cs="Times New Roman"/>
          <w:sz w:val="24"/>
          <w:szCs w:val="24"/>
        </w:rPr>
        <w:t xml:space="preserve">В. В. и др. </w:t>
      </w:r>
      <w:r w:rsidR="00CE4454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Ростов н/Д., 2004.</w:t>
      </w:r>
    </w:p>
    <w:p w:rsidR="00AE130D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Чередникова Н. Университет в Таганроге мог появиться 140 лет назад </w:t>
      </w:r>
      <w:r w:rsidR="00FC712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//</w:t>
      </w:r>
      <w:r w:rsidR="007E6E4E" w:rsidRPr="00431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</w:t>
      </w:r>
      <w:r w:rsidRPr="004316D6">
        <w:rPr>
          <w:rFonts w:ascii="Times New Roman" w:hAnsi="Times New Roman" w:cs="Times New Roman"/>
          <w:sz w:val="24"/>
          <w:szCs w:val="24"/>
        </w:rPr>
        <w:t>г</w:t>
      </w:r>
      <w:r w:rsidRPr="004316D6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1997. – 20 дек. – С. 2</w:t>
      </w:r>
    </w:p>
    <w:p w:rsidR="00EF1BD8" w:rsidRPr="001A5FE8" w:rsidRDefault="00EF1BD8" w:rsidP="00EF1BD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E36C0A" w:themeColor="accent6" w:themeShade="BF"/>
          <w:sz w:val="12"/>
          <w:szCs w:val="24"/>
        </w:rPr>
      </w:pPr>
    </w:p>
    <w:p w:rsidR="00AE130D" w:rsidRPr="000C6052" w:rsidRDefault="001A5FE8" w:rsidP="001A5FE8">
      <w:pPr>
        <w:jc w:val="center"/>
        <w:rPr>
          <w:rFonts w:cs="Times New Roman"/>
          <w:b/>
          <w:i/>
          <w:sz w:val="28"/>
          <w:szCs w:val="28"/>
        </w:rPr>
      </w:pPr>
      <w:r w:rsidRPr="000C6052">
        <w:rPr>
          <w:rFonts w:cs="Times New Roman"/>
          <w:b/>
          <w:i/>
          <w:sz w:val="28"/>
          <w:szCs w:val="28"/>
        </w:rPr>
        <w:t>Учреждения  дополнительного образования</w:t>
      </w:r>
    </w:p>
    <w:p w:rsidR="00AE130D" w:rsidRPr="00712F72" w:rsidRDefault="00AE130D" w:rsidP="004316D6">
      <w:pPr>
        <w:jc w:val="both"/>
        <w:rPr>
          <w:rFonts w:cs="Times New Roman"/>
          <w:sz w:val="10"/>
          <w:szCs w:val="24"/>
        </w:rPr>
      </w:pP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t>Анечкина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Н. Мечтай, думай, действуй в новом Дворце: открылся Дворец молодежи // Новая таганрогская га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зета. </w:t>
      </w:r>
      <w:r w:rsidR="00CE4454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2011. </w:t>
      </w:r>
      <w:r w:rsidR="00CE4454" w:rsidRPr="000C6052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17 сент. </w:t>
      </w:r>
      <w:r w:rsidR="00CE4454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>Борисова В. Наследники Дворца пионер</w:t>
      </w:r>
      <w:r w:rsidR="00402249" w:rsidRPr="000C6052">
        <w:rPr>
          <w:rFonts w:ascii="Times New Roman" w:hAnsi="Times New Roman" w:cs="Times New Roman"/>
          <w:sz w:val="24"/>
          <w:szCs w:val="24"/>
        </w:rPr>
        <w:t>ов: о Центре внешкольной работы</w:t>
      </w:r>
      <w:r w:rsidR="006A5712"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Pr="000C6052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0C6052">
        <w:rPr>
          <w:rFonts w:ascii="Times New Roman" w:hAnsi="Times New Roman" w:cs="Times New Roman"/>
          <w:sz w:val="24"/>
          <w:szCs w:val="24"/>
        </w:rPr>
        <w:t>Тага</w:t>
      </w:r>
      <w:r w:rsidRPr="000C6052">
        <w:rPr>
          <w:rFonts w:ascii="Times New Roman" w:hAnsi="Times New Roman" w:cs="Times New Roman"/>
          <w:sz w:val="24"/>
          <w:szCs w:val="24"/>
        </w:rPr>
        <w:t>н</w:t>
      </w:r>
      <w:r w:rsidRPr="000C6052">
        <w:rPr>
          <w:rFonts w:ascii="Times New Roman" w:hAnsi="Times New Roman" w:cs="Times New Roman"/>
          <w:sz w:val="24"/>
          <w:szCs w:val="24"/>
        </w:rPr>
        <w:t>рогская</w:t>
      </w:r>
      <w:proofErr w:type="gramEnd"/>
      <w:r w:rsidRPr="000C6052">
        <w:rPr>
          <w:rFonts w:ascii="Times New Roman" w:hAnsi="Times New Roman" w:cs="Times New Roman"/>
          <w:sz w:val="24"/>
          <w:szCs w:val="24"/>
        </w:rPr>
        <w:t xml:space="preserve"> правда.</w:t>
      </w:r>
      <w:r w:rsidR="00F105E1" w:rsidRPr="000C6052">
        <w:rPr>
          <w:rFonts w:ascii="Times New Roman" w:hAnsi="Times New Roman" w:cs="Times New Roman"/>
          <w:sz w:val="24"/>
          <w:szCs w:val="24"/>
        </w:rPr>
        <w:t xml:space="preserve"> – </w:t>
      </w:r>
      <w:r w:rsidRPr="000C6052">
        <w:rPr>
          <w:rFonts w:ascii="Times New Roman" w:hAnsi="Times New Roman" w:cs="Times New Roman"/>
          <w:sz w:val="24"/>
          <w:szCs w:val="24"/>
        </w:rPr>
        <w:t xml:space="preserve">2011.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4-10 февр.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 xml:space="preserve">Борисова В. Лучшее, любимое и только для вас!: о </w:t>
      </w:r>
      <w:r w:rsidR="0070601B">
        <w:rPr>
          <w:rFonts w:ascii="Times New Roman" w:hAnsi="Times New Roman" w:cs="Times New Roman"/>
          <w:sz w:val="24"/>
          <w:szCs w:val="24"/>
        </w:rPr>
        <w:t>г</w:t>
      </w:r>
      <w:r w:rsidRPr="000C6052">
        <w:rPr>
          <w:rFonts w:ascii="Times New Roman" w:hAnsi="Times New Roman" w:cs="Times New Roman"/>
          <w:sz w:val="24"/>
          <w:szCs w:val="24"/>
        </w:rPr>
        <w:t xml:space="preserve">ородском Доме культуры и его творческих коллективах // </w:t>
      </w:r>
      <w:proofErr w:type="gramStart"/>
      <w:r w:rsidRPr="000C6052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0C6052">
        <w:rPr>
          <w:rFonts w:ascii="Times New Roman" w:hAnsi="Times New Roman" w:cs="Times New Roman"/>
          <w:sz w:val="24"/>
          <w:szCs w:val="24"/>
        </w:rPr>
        <w:t xml:space="preserve"> пр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авда.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2014.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26 июня.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BD3FF8" w:rsidRPr="000C6052" w:rsidRDefault="00BD3FF8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t>Братякина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Ю. Школа встречает родителей: о школе принимающего родителя в Це</w:t>
      </w:r>
      <w:r w:rsidRPr="000C6052">
        <w:rPr>
          <w:rFonts w:ascii="Times New Roman" w:hAnsi="Times New Roman" w:cs="Times New Roman"/>
          <w:sz w:val="24"/>
          <w:szCs w:val="24"/>
        </w:rPr>
        <w:t>н</w:t>
      </w:r>
      <w:r w:rsidRPr="000C6052">
        <w:rPr>
          <w:rFonts w:ascii="Times New Roman" w:hAnsi="Times New Roman" w:cs="Times New Roman"/>
          <w:sz w:val="24"/>
          <w:szCs w:val="24"/>
        </w:rPr>
        <w:t>тре помощи детям № 5</w:t>
      </w:r>
      <w:r w:rsidR="0070601B">
        <w:rPr>
          <w:rFonts w:ascii="Times New Roman" w:hAnsi="Times New Roman" w:cs="Times New Roman"/>
          <w:sz w:val="24"/>
          <w:szCs w:val="24"/>
        </w:rPr>
        <w:t xml:space="preserve"> </w:t>
      </w:r>
      <w:r w:rsidRPr="000C6052">
        <w:rPr>
          <w:rFonts w:ascii="Times New Roman" w:hAnsi="Times New Roman" w:cs="Times New Roman"/>
          <w:sz w:val="24"/>
          <w:szCs w:val="24"/>
        </w:rPr>
        <w:t>(бывшем детдоме № 5) // Таганрогская правда. – 2016. – 19-25 авг. – С. 10</w:t>
      </w:r>
    </w:p>
    <w:p w:rsidR="00B31858" w:rsidRPr="000C6052" w:rsidRDefault="00FC712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t>Булейко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="00B31858" w:rsidRPr="000C6052">
        <w:rPr>
          <w:rFonts w:ascii="Times New Roman" w:hAnsi="Times New Roman" w:cs="Times New Roman"/>
          <w:sz w:val="24"/>
          <w:szCs w:val="24"/>
        </w:rPr>
        <w:t xml:space="preserve">А. Семьдесят лет - не возраст: </w:t>
      </w:r>
      <w:r w:rsidR="004316D6" w:rsidRPr="000C6052">
        <w:rPr>
          <w:rFonts w:ascii="Times New Roman" w:hAnsi="Times New Roman" w:cs="Times New Roman"/>
          <w:sz w:val="24"/>
          <w:szCs w:val="24"/>
        </w:rPr>
        <w:t>к юбилею ДЮСШ № 1</w:t>
      </w:r>
      <w:r w:rsidR="00EA318A"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="00B31858" w:rsidRPr="000C6052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="00B31858" w:rsidRPr="000C6052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="00B31858" w:rsidRPr="000C6052">
        <w:rPr>
          <w:rFonts w:ascii="Times New Roman" w:hAnsi="Times New Roman" w:cs="Times New Roman"/>
          <w:sz w:val="24"/>
          <w:szCs w:val="24"/>
        </w:rPr>
        <w:t xml:space="preserve"> пра</w:t>
      </w:r>
      <w:r w:rsidR="00B31858" w:rsidRPr="000C6052">
        <w:rPr>
          <w:rFonts w:ascii="Times New Roman" w:hAnsi="Times New Roman" w:cs="Times New Roman"/>
          <w:sz w:val="24"/>
          <w:szCs w:val="24"/>
        </w:rPr>
        <w:t>в</w:t>
      </w:r>
      <w:r w:rsidR="00B31858" w:rsidRPr="000C6052">
        <w:rPr>
          <w:rFonts w:ascii="Times New Roman" w:hAnsi="Times New Roman" w:cs="Times New Roman"/>
          <w:sz w:val="24"/>
          <w:szCs w:val="24"/>
        </w:rPr>
        <w:t>да. –  2016. –  7-13 окт. –  С. 14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t>Бырдина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Л. Нам этот мир завещан</w:t>
      </w:r>
      <w:r w:rsidR="002F73B0" w:rsidRPr="000C6052">
        <w:rPr>
          <w:rFonts w:ascii="Times New Roman" w:hAnsi="Times New Roman" w:cs="Times New Roman"/>
          <w:sz w:val="24"/>
          <w:szCs w:val="24"/>
        </w:rPr>
        <w:t>о беречь...: о городском клубе «Патриот»</w:t>
      </w:r>
      <w:r w:rsidRPr="000C6052">
        <w:rPr>
          <w:rFonts w:ascii="Times New Roman" w:hAnsi="Times New Roman" w:cs="Times New Roman"/>
          <w:sz w:val="24"/>
          <w:szCs w:val="24"/>
        </w:rPr>
        <w:t xml:space="preserve"> при  Центре воспитательной работы // </w:t>
      </w:r>
      <w:proofErr w:type="gramStart"/>
      <w:r w:rsidRPr="000C6052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0C6052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105E1" w:rsidRPr="000C6052">
        <w:rPr>
          <w:rFonts w:ascii="Times New Roman" w:hAnsi="Times New Roman" w:cs="Times New Roman"/>
          <w:sz w:val="24"/>
          <w:szCs w:val="24"/>
        </w:rPr>
        <w:t xml:space="preserve">– </w:t>
      </w:r>
      <w:r w:rsidRPr="000C6052">
        <w:rPr>
          <w:rFonts w:ascii="Times New Roman" w:hAnsi="Times New Roman" w:cs="Times New Roman"/>
          <w:sz w:val="24"/>
          <w:szCs w:val="24"/>
        </w:rPr>
        <w:t>2002.</w:t>
      </w:r>
      <w:r w:rsidR="00F105E1"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="00D91951" w:rsidRPr="000C6052">
        <w:rPr>
          <w:rFonts w:ascii="Times New Roman" w:hAnsi="Times New Roman" w:cs="Times New Roman"/>
          <w:sz w:val="24"/>
          <w:szCs w:val="24"/>
        </w:rPr>
        <w:t xml:space="preserve">- </w:t>
      </w:r>
      <w:r w:rsidRPr="000C6052">
        <w:rPr>
          <w:rFonts w:ascii="Times New Roman" w:hAnsi="Times New Roman" w:cs="Times New Roman"/>
          <w:sz w:val="24"/>
          <w:szCs w:val="24"/>
        </w:rPr>
        <w:t xml:space="preserve">18 июля.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С.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D3FF8" w:rsidRPr="000C6052" w:rsidRDefault="00BD3FF8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 xml:space="preserve">Каратаева В. Построим храм всем миром!: о  воскресной школе для страдающих ментальными нарушениями  // </w:t>
      </w:r>
      <w:proofErr w:type="gramStart"/>
      <w:r w:rsidRPr="000C6052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0C6052">
        <w:rPr>
          <w:rFonts w:ascii="Times New Roman" w:hAnsi="Times New Roman" w:cs="Times New Roman"/>
          <w:sz w:val="24"/>
          <w:szCs w:val="24"/>
        </w:rPr>
        <w:t xml:space="preserve"> правда. – 2016. –  5-11 авг. –  С. 1; 9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 xml:space="preserve">Каратаева В. Здесь каждый день зажигают звезды!: о Доме детского творчества </w:t>
      </w:r>
      <w:r w:rsidR="004316D6" w:rsidRPr="000C6052">
        <w:rPr>
          <w:rFonts w:ascii="Times New Roman" w:hAnsi="Times New Roman" w:cs="Times New Roman"/>
          <w:sz w:val="24"/>
          <w:szCs w:val="24"/>
        </w:rPr>
        <w:t xml:space="preserve">      </w:t>
      </w:r>
      <w:r w:rsidR="00EF1BD8"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Pr="000C6052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0C6052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0C6052">
        <w:rPr>
          <w:rFonts w:ascii="Times New Roman" w:hAnsi="Times New Roman" w:cs="Times New Roman"/>
          <w:sz w:val="24"/>
          <w:szCs w:val="24"/>
        </w:rPr>
        <w:t xml:space="preserve"> правд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а. </w:t>
      </w:r>
      <w:r w:rsidR="00F105E1" w:rsidRPr="000C6052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2011.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18-24 февр.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t>Карида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О. Растут патриоты: о военно-патри</w:t>
      </w:r>
      <w:r w:rsidR="004316D6" w:rsidRPr="000C6052">
        <w:rPr>
          <w:rFonts w:ascii="Times New Roman" w:hAnsi="Times New Roman" w:cs="Times New Roman"/>
          <w:sz w:val="24"/>
          <w:szCs w:val="24"/>
        </w:rPr>
        <w:t>отическом  клубе "Патриот"</w:t>
      </w:r>
      <w:r w:rsidR="006A5712"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Pr="000C6052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0C6052">
        <w:rPr>
          <w:rFonts w:ascii="Times New Roman" w:hAnsi="Times New Roman" w:cs="Times New Roman"/>
          <w:sz w:val="24"/>
          <w:szCs w:val="24"/>
        </w:rPr>
        <w:t>Таганро</w:t>
      </w:r>
      <w:r w:rsidRPr="000C6052">
        <w:rPr>
          <w:rFonts w:ascii="Times New Roman" w:hAnsi="Times New Roman" w:cs="Times New Roman"/>
          <w:sz w:val="24"/>
          <w:szCs w:val="24"/>
        </w:rPr>
        <w:t>г</w:t>
      </w:r>
      <w:r w:rsidRPr="000C6052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0C6052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2011. </w:t>
      </w:r>
      <w:r w:rsidR="00F105E1" w:rsidRPr="000C6052">
        <w:rPr>
          <w:rFonts w:ascii="Times New Roman" w:hAnsi="Times New Roman" w:cs="Times New Roman"/>
          <w:sz w:val="24"/>
          <w:szCs w:val="24"/>
        </w:rPr>
        <w:t xml:space="preserve">– </w:t>
      </w:r>
      <w:r w:rsidRPr="000C6052">
        <w:rPr>
          <w:rFonts w:ascii="Times New Roman" w:hAnsi="Times New Roman" w:cs="Times New Roman"/>
          <w:sz w:val="24"/>
          <w:szCs w:val="24"/>
        </w:rPr>
        <w:t xml:space="preserve">21 июля.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483CB1" w:rsidRPr="000C6052" w:rsidRDefault="00483CB1" w:rsidP="004316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052">
        <w:rPr>
          <w:rFonts w:ascii="Times New Roman" w:eastAsia="Times New Roman" w:hAnsi="Times New Roman" w:cs="Times New Roman"/>
          <w:sz w:val="24"/>
          <w:szCs w:val="24"/>
        </w:rPr>
        <w:t>Колесникова О. Фестиваль "Солнечный дождь": о фестивале для детей с ограниче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ными возможностями, проведенном по инициативе ДЮСШ № 1 / О. Колесникова, </w:t>
      </w:r>
      <w:r w:rsidR="00EF1BD8" w:rsidRPr="000C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proofErr w:type="spellStart"/>
      <w:r w:rsidRPr="000C6052">
        <w:rPr>
          <w:rFonts w:ascii="Times New Roman" w:eastAsia="Times New Roman" w:hAnsi="Times New Roman" w:cs="Times New Roman"/>
          <w:sz w:val="24"/>
          <w:szCs w:val="24"/>
        </w:rPr>
        <w:t>Валькова</w:t>
      </w:r>
      <w:proofErr w:type="spellEnd"/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gramStart"/>
      <w:r w:rsidRPr="000C6052">
        <w:rPr>
          <w:rFonts w:ascii="Times New Roman" w:eastAsia="Times New Roman" w:hAnsi="Times New Roman" w:cs="Times New Roman"/>
          <w:sz w:val="24"/>
          <w:szCs w:val="24"/>
        </w:rPr>
        <w:t>Таганрогская</w:t>
      </w:r>
      <w:proofErr w:type="gramEnd"/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 правда. </w:t>
      </w:r>
      <w:r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 15-21 апр.</w:t>
      </w:r>
      <w:r w:rsidRPr="000C6052">
        <w:rPr>
          <w:rFonts w:ascii="Times New Roman" w:hAnsi="Times New Roman" w:cs="Times New Roman"/>
          <w:sz w:val="24"/>
          <w:szCs w:val="24"/>
        </w:rPr>
        <w:t xml:space="preserve"> –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 С. 8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В. Музыкальное образование в Таганроге / В. С. Кукушин, З. А. Бойко</w:t>
      </w:r>
      <w:r w:rsidR="004316D6" w:rsidRPr="000C6052">
        <w:rPr>
          <w:rFonts w:ascii="Times New Roman" w:hAnsi="Times New Roman" w:cs="Times New Roman"/>
          <w:sz w:val="24"/>
          <w:szCs w:val="24"/>
        </w:rPr>
        <w:t xml:space="preserve">    </w:t>
      </w:r>
      <w:r w:rsidR="00EF1BD8" w:rsidRPr="000C6052">
        <w:rPr>
          <w:rFonts w:ascii="Times New Roman" w:hAnsi="Times New Roman" w:cs="Times New Roman"/>
          <w:sz w:val="24"/>
          <w:szCs w:val="24"/>
        </w:rPr>
        <w:t xml:space="preserve">  </w:t>
      </w:r>
      <w:r w:rsidRPr="000C605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C6052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В.С., Бойко З. А. Музыкальная культура города Таганрога. – Ростов н/Д.: Изд-во «ГинГо», 1999. – 144 с: ил.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 xml:space="preserve">Народный университет для взрослых // Город.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1997. </w:t>
      </w:r>
      <w:r w:rsidR="00F105E1" w:rsidRPr="000C6052">
        <w:rPr>
          <w:rFonts w:ascii="Times New Roman" w:hAnsi="Times New Roman" w:cs="Times New Roman"/>
          <w:sz w:val="24"/>
          <w:szCs w:val="24"/>
        </w:rPr>
        <w:t xml:space="preserve">– </w:t>
      </w:r>
      <w:r w:rsidRPr="000C6052">
        <w:rPr>
          <w:rFonts w:ascii="Times New Roman" w:hAnsi="Times New Roman" w:cs="Times New Roman"/>
          <w:sz w:val="24"/>
          <w:szCs w:val="24"/>
        </w:rPr>
        <w:t>30 сент.</w:t>
      </w:r>
      <w:r w:rsidR="00F105E1" w:rsidRPr="000C6052">
        <w:rPr>
          <w:rFonts w:ascii="Times New Roman" w:hAnsi="Times New Roman" w:cs="Times New Roman"/>
          <w:sz w:val="24"/>
          <w:szCs w:val="24"/>
        </w:rPr>
        <w:t xml:space="preserve"> – </w:t>
      </w:r>
      <w:r w:rsidRPr="000C6052">
        <w:rPr>
          <w:rFonts w:ascii="Times New Roman" w:hAnsi="Times New Roman" w:cs="Times New Roman"/>
          <w:sz w:val="24"/>
          <w:szCs w:val="24"/>
        </w:rPr>
        <w:t>С.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>Николаенко А.</w:t>
      </w:r>
      <w:r w:rsidR="002F73B0" w:rsidRPr="000C6052">
        <w:rPr>
          <w:rFonts w:ascii="Times New Roman" w:hAnsi="Times New Roman" w:cs="Times New Roman"/>
          <w:sz w:val="24"/>
          <w:szCs w:val="24"/>
        </w:rPr>
        <w:t xml:space="preserve"> О военно-патриотическом клубе «Пересвет»</w:t>
      </w:r>
      <w:r w:rsidRPr="000C6052">
        <w:rPr>
          <w:rFonts w:ascii="Times New Roman" w:hAnsi="Times New Roman" w:cs="Times New Roman"/>
          <w:sz w:val="24"/>
          <w:szCs w:val="24"/>
        </w:rPr>
        <w:t xml:space="preserve"> // Вехи Таганр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ога.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2006.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№ 27.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С. 48-49</w:t>
      </w:r>
    </w:p>
    <w:p w:rsidR="00AE130D" w:rsidRPr="000C6052" w:rsidRDefault="006A5712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 xml:space="preserve">Откуда берутся таланты?: 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об учреждениях дополнительного образования </w:t>
      </w:r>
      <w:proofErr w:type="gramStart"/>
      <w:r w:rsidR="00AE130D" w:rsidRPr="000C60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E130D" w:rsidRPr="000C6052">
        <w:rPr>
          <w:rFonts w:ascii="Times New Roman" w:hAnsi="Times New Roman" w:cs="Times New Roman"/>
          <w:sz w:val="24"/>
          <w:szCs w:val="24"/>
        </w:rPr>
        <w:t>. Таганр</w:t>
      </w:r>
      <w:r w:rsidR="00AE130D" w:rsidRPr="000C6052">
        <w:rPr>
          <w:rFonts w:ascii="Times New Roman" w:hAnsi="Times New Roman" w:cs="Times New Roman"/>
          <w:sz w:val="24"/>
          <w:szCs w:val="24"/>
        </w:rPr>
        <w:t>о</w:t>
      </w:r>
      <w:r w:rsidR="00AE130D" w:rsidRPr="000C6052">
        <w:rPr>
          <w:rFonts w:ascii="Times New Roman" w:hAnsi="Times New Roman" w:cs="Times New Roman"/>
          <w:sz w:val="24"/>
          <w:szCs w:val="24"/>
        </w:rPr>
        <w:t>га: ДДТ, ЦВР, СЮТ №№ 1 и 2, с</w:t>
      </w:r>
      <w:r w:rsidR="002F73B0" w:rsidRPr="000C6052">
        <w:rPr>
          <w:rFonts w:ascii="Times New Roman" w:hAnsi="Times New Roman" w:cs="Times New Roman"/>
          <w:sz w:val="24"/>
          <w:szCs w:val="24"/>
        </w:rPr>
        <w:t>танции технического творчества «</w:t>
      </w:r>
      <w:r w:rsidR="00AE130D" w:rsidRPr="000C6052">
        <w:rPr>
          <w:rFonts w:ascii="Times New Roman" w:hAnsi="Times New Roman" w:cs="Times New Roman"/>
          <w:sz w:val="24"/>
          <w:szCs w:val="24"/>
        </w:rPr>
        <w:t>МАК</w:t>
      </w:r>
      <w:r w:rsidR="002F73B0" w:rsidRPr="000C6052">
        <w:rPr>
          <w:rFonts w:ascii="Times New Roman" w:hAnsi="Times New Roman" w:cs="Times New Roman"/>
          <w:sz w:val="24"/>
          <w:szCs w:val="24"/>
        </w:rPr>
        <w:t>»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, станции юных натуралистов и </w:t>
      </w:r>
      <w:r w:rsidRPr="000C6052">
        <w:rPr>
          <w:rFonts w:ascii="Times New Roman" w:hAnsi="Times New Roman" w:cs="Times New Roman"/>
          <w:sz w:val="24"/>
          <w:szCs w:val="24"/>
        </w:rPr>
        <w:t xml:space="preserve">ДЮСШ № 4 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="00AE130D" w:rsidRPr="000C6052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="00AE130D" w:rsidRPr="000C6052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2013.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17-23 мая.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4316D6"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="00EF1BD8" w:rsidRPr="000C6052">
        <w:rPr>
          <w:rFonts w:ascii="Times New Roman" w:hAnsi="Times New Roman" w:cs="Times New Roman"/>
          <w:sz w:val="24"/>
          <w:szCs w:val="24"/>
        </w:rPr>
        <w:t xml:space="preserve">     </w:t>
      </w:r>
      <w:r w:rsidR="001A3840" w:rsidRPr="000C6052">
        <w:rPr>
          <w:rFonts w:ascii="Times New Roman" w:hAnsi="Times New Roman" w:cs="Times New Roman"/>
          <w:sz w:val="24"/>
          <w:szCs w:val="24"/>
        </w:rPr>
        <w:t>С. 20-21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t>Пурахина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О.  Наш молодежный центр // Вехи Таганрога.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2014. </w:t>
      </w:r>
      <w:r w:rsidR="00F105E1" w:rsidRPr="000C6052">
        <w:rPr>
          <w:rFonts w:ascii="Times New Roman" w:hAnsi="Times New Roman" w:cs="Times New Roman"/>
          <w:sz w:val="24"/>
          <w:szCs w:val="24"/>
        </w:rPr>
        <w:t xml:space="preserve">– № 56-57. – </w:t>
      </w:r>
      <w:r w:rsidR="001A3840" w:rsidRPr="000C6052">
        <w:rPr>
          <w:rFonts w:ascii="Times New Roman" w:hAnsi="Times New Roman" w:cs="Times New Roman"/>
          <w:sz w:val="24"/>
          <w:szCs w:val="24"/>
        </w:rPr>
        <w:t>С. 27-28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t>Раченко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О. Мастера прошлого и настоящего: о Детской художественной школе им</w:t>
      </w:r>
      <w:r w:rsidRPr="000C6052">
        <w:rPr>
          <w:rFonts w:ascii="Times New Roman" w:hAnsi="Times New Roman" w:cs="Times New Roman"/>
          <w:sz w:val="24"/>
          <w:szCs w:val="24"/>
        </w:rPr>
        <w:t>е</w:t>
      </w:r>
      <w:r w:rsidRPr="000C6052">
        <w:rPr>
          <w:rFonts w:ascii="Times New Roman" w:hAnsi="Times New Roman" w:cs="Times New Roman"/>
          <w:sz w:val="24"/>
          <w:szCs w:val="24"/>
        </w:rPr>
        <w:t xml:space="preserve">ни С. И. Блонской г. Таганрога // Вехи Таганрога.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2000.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№ 2.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0C6052">
        <w:rPr>
          <w:rFonts w:ascii="Times New Roman" w:hAnsi="Times New Roman" w:cs="Times New Roman"/>
          <w:sz w:val="24"/>
          <w:szCs w:val="24"/>
        </w:rPr>
        <w:t>С. 20-21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52">
        <w:rPr>
          <w:rFonts w:ascii="Times New Roman" w:hAnsi="Times New Roman" w:cs="Times New Roman"/>
          <w:sz w:val="24"/>
          <w:szCs w:val="24"/>
        </w:rPr>
        <w:lastRenderedPageBreak/>
        <w:t>Рузин</w:t>
      </w:r>
      <w:proofErr w:type="spellEnd"/>
      <w:r w:rsidRPr="000C6052">
        <w:rPr>
          <w:rFonts w:ascii="Times New Roman" w:hAnsi="Times New Roman" w:cs="Times New Roman"/>
          <w:sz w:val="24"/>
          <w:szCs w:val="24"/>
        </w:rPr>
        <w:t xml:space="preserve"> А. Дворец пионеров: из воспоминаний о таганрогском Дворце пионеров </w:t>
      </w:r>
      <w:r w:rsidR="004316D6" w:rsidRPr="000C6052">
        <w:rPr>
          <w:rFonts w:ascii="Times New Roman" w:hAnsi="Times New Roman" w:cs="Times New Roman"/>
          <w:sz w:val="24"/>
          <w:szCs w:val="24"/>
        </w:rPr>
        <w:t xml:space="preserve">      </w:t>
      </w:r>
      <w:r w:rsidR="00EF1BD8" w:rsidRPr="000C6052">
        <w:rPr>
          <w:rFonts w:ascii="Times New Roman" w:hAnsi="Times New Roman" w:cs="Times New Roman"/>
          <w:sz w:val="24"/>
          <w:szCs w:val="24"/>
        </w:rPr>
        <w:t xml:space="preserve">   </w:t>
      </w:r>
      <w:r w:rsidRPr="000C6052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0C6052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0C6052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2001.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17 янв.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hAnsi="Times New Roman" w:cs="Times New Roman"/>
          <w:sz w:val="24"/>
          <w:szCs w:val="24"/>
        </w:rPr>
        <w:t xml:space="preserve"> С.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E5717" w:rsidRPr="000C6052" w:rsidRDefault="009E5717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>"Росинка" и "Капельки" учат любить учение: о Школах раннего обучения и эстет</w:t>
      </w:r>
      <w:r w:rsidRPr="000C6052">
        <w:rPr>
          <w:rFonts w:ascii="Times New Roman" w:hAnsi="Times New Roman" w:cs="Times New Roman"/>
          <w:sz w:val="24"/>
          <w:szCs w:val="24"/>
        </w:rPr>
        <w:t>и</w:t>
      </w:r>
      <w:r w:rsidRPr="000C6052">
        <w:rPr>
          <w:rFonts w:ascii="Times New Roman" w:hAnsi="Times New Roman" w:cs="Times New Roman"/>
          <w:sz w:val="24"/>
          <w:szCs w:val="24"/>
        </w:rPr>
        <w:t>ческого развития в Доме детского творчеств</w:t>
      </w:r>
      <w:r w:rsidR="001C08F5">
        <w:rPr>
          <w:rFonts w:ascii="Times New Roman" w:hAnsi="Times New Roman" w:cs="Times New Roman"/>
          <w:sz w:val="24"/>
          <w:szCs w:val="24"/>
        </w:rPr>
        <w:t xml:space="preserve">а // </w:t>
      </w:r>
      <w:proofErr w:type="gramStart"/>
      <w:r w:rsidR="001C08F5">
        <w:rPr>
          <w:rFonts w:ascii="Times New Roman" w:hAnsi="Times New Roman" w:cs="Times New Roman"/>
          <w:sz w:val="24"/>
          <w:szCs w:val="24"/>
        </w:rPr>
        <w:t>Таганрогский</w:t>
      </w:r>
      <w:proofErr w:type="gramEnd"/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8F5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="001C08F5">
        <w:rPr>
          <w:rFonts w:ascii="Times New Roman" w:hAnsi="Times New Roman" w:cs="Times New Roman"/>
          <w:sz w:val="24"/>
          <w:szCs w:val="24"/>
        </w:rPr>
        <w:t xml:space="preserve">. – </w:t>
      </w:r>
      <w:r w:rsidRPr="000C6052">
        <w:rPr>
          <w:rFonts w:ascii="Times New Roman" w:hAnsi="Times New Roman" w:cs="Times New Roman"/>
          <w:sz w:val="24"/>
          <w:szCs w:val="24"/>
        </w:rPr>
        <w:t>2018. – 29 марта. – С. 6-7</w:t>
      </w:r>
    </w:p>
    <w:p w:rsidR="00AE130D" w:rsidRPr="000C6052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>Семенова А. В. Городской дом культуры: нар</w:t>
      </w:r>
      <w:r w:rsidR="00FC7120" w:rsidRPr="000C6052">
        <w:rPr>
          <w:rFonts w:ascii="Times New Roman" w:hAnsi="Times New Roman" w:cs="Times New Roman"/>
          <w:sz w:val="24"/>
          <w:szCs w:val="24"/>
        </w:rPr>
        <w:t xml:space="preserve">одное творчество сегодня  </w:t>
      </w:r>
      <w:r w:rsidRPr="000C6052">
        <w:rPr>
          <w:rFonts w:ascii="Times New Roman" w:hAnsi="Times New Roman" w:cs="Times New Roman"/>
          <w:sz w:val="24"/>
          <w:szCs w:val="24"/>
        </w:rPr>
        <w:t>// Вехи Т</w:t>
      </w:r>
      <w:r w:rsidRPr="000C6052">
        <w:rPr>
          <w:rFonts w:ascii="Times New Roman" w:hAnsi="Times New Roman" w:cs="Times New Roman"/>
          <w:sz w:val="24"/>
          <w:szCs w:val="24"/>
        </w:rPr>
        <w:t>а</w:t>
      </w:r>
      <w:r w:rsidRPr="000C6052">
        <w:rPr>
          <w:rFonts w:ascii="Times New Roman" w:hAnsi="Times New Roman" w:cs="Times New Roman"/>
          <w:sz w:val="24"/>
          <w:szCs w:val="24"/>
        </w:rPr>
        <w:t>ганрог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2014.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56-57.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С. 17-19</w:t>
      </w:r>
    </w:p>
    <w:p w:rsidR="0065784C" w:rsidRPr="000C6052" w:rsidRDefault="0065784C" w:rsidP="004316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Словаков А. Любовь к музыке бесценна...: к 130-летию Детской музыкальной школы имени П. И. Чайковского // </w:t>
      </w:r>
      <w:proofErr w:type="gramStart"/>
      <w:r w:rsidRPr="000C6052">
        <w:rPr>
          <w:rFonts w:ascii="Times New Roman" w:eastAsia="Times New Roman" w:hAnsi="Times New Roman" w:cs="Times New Roman"/>
          <w:sz w:val="24"/>
          <w:szCs w:val="24"/>
        </w:rPr>
        <w:t>Таганрогская</w:t>
      </w:r>
      <w:proofErr w:type="gramEnd"/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 правда. </w:t>
      </w:r>
      <w:r w:rsidR="00B162F3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B162F3" w:rsidRPr="000C6052">
        <w:rPr>
          <w:rFonts w:ascii="Times New Roman" w:hAnsi="Times New Roman" w:cs="Times New Roman"/>
          <w:sz w:val="24"/>
          <w:szCs w:val="24"/>
        </w:rPr>
        <w:t>–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 xml:space="preserve"> 8-14 дек. </w:t>
      </w:r>
      <w:r w:rsidR="00B162F3" w:rsidRPr="000C6052">
        <w:rPr>
          <w:rFonts w:ascii="Times New Roman" w:hAnsi="Times New Roman" w:cs="Times New Roman"/>
          <w:sz w:val="24"/>
          <w:szCs w:val="24"/>
        </w:rPr>
        <w:t>–</w:t>
      </w:r>
      <w:r w:rsidR="00B162F3" w:rsidRPr="000C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052">
        <w:rPr>
          <w:rFonts w:ascii="Times New Roman" w:eastAsia="Times New Roman" w:hAnsi="Times New Roman" w:cs="Times New Roman"/>
          <w:sz w:val="24"/>
          <w:szCs w:val="24"/>
        </w:rPr>
        <w:t>С. 1; 8.</w:t>
      </w:r>
    </w:p>
    <w:p w:rsidR="00FC7120" w:rsidRPr="000C6052" w:rsidRDefault="00FC7120" w:rsidP="004316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 xml:space="preserve">Тринадцать - число счастливое: к 20-летию ДЮСШ № 13 // </w:t>
      </w:r>
      <w:proofErr w:type="gramStart"/>
      <w:r w:rsidRPr="000C6052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0C6052">
        <w:rPr>
          <w:rFonts w:ascii="Times New Roman" w:hAnsi="Times New Roman" w:cs="Times New Roman"/>
          <w:sz w:val="24"/>
          <w:szCs w:val="24"/>
        </w:rPr>
        <w:t xml:space="preserve"> правда. – 2017. – 27 янв.-</w:t>
      </w:r>
      <w:r w:rsidR="008D2A4F">
        <w:rPr>
          <w:rFonts w:ascii="Times New Roman" w:hAnsi="Times New Roman" w:cs="Times New Roman"/>
          <w:sz w:val="24"/>
          <w:szCs w:val="24"/>
        </w:rPr>
        <w:t xml:space="preserve"> </w:t>
      </w:r>
      <w:r w:rsidRPr="000C6052">
        <w:rPr>
          <w:rFonts w:ascii="Times New Roman" w:hAnsi="Times New Roman" w:cs="Times New Roman"/>
          <w:sz w:val="24"/>
          <w:szCs w:val="24"/>
        </w:rPr>
        <w:t>2 февр. – С. 14</w:t>
      </w:r>
    </w:p>
    <w:p w:rsidR="00AE130D" w:rsidRPr="000C6052" w:rsidRDefault="006A5712" w:rsidP="004316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052">
        <w:rPr>
          <w:rFonts w:ascii="Times New Roman" w:hAnsi="Times New Roman" w:cs="Times New Roman"/>
          <w:sz w:val="24"/>
          <w:szCs w:val="24"/>
        </w:rPr>
        <w:t xml:space="preserve">Церковь и власть: </w:t>
      </w:r>
      <w:r w:rsidR="00AE130D" w:rsidRPr="000C6052">
        <w:rPr>
          <w:rFonts w:ascii="Times New Roman" w:hAnsi="Times New Roman" w:cs="Times New Roman"/>
          <w:sz w:val="24"/>
          <w:szCs w:val="24"/>
        </w:rPr>
        <w:t>взаимодействие таганрогских властных структур и православных храмов в решении социально-кул</w:t>
      </w:r>
      <w:r w:rsidRPr="000C6052">
        <w:rPr>
          <w:rFonts w:ascii="Times New Roman" w:hAnsi="Times New Roman" w:cs="Times New Roman"/>
          <w:sz w:val="24"/>
          <w:szCs w:val="24"/>
        </w:rPr>
        <w:t>ьтурных проблем городской жизни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 // Вехи Тага</w:t>
      </w:r>
      <w:r w:rsidR="00AE130D" w:rsidRPr="000C6052">
        <w:rPr>
          <w:rFonts w:ascii="Times New Roman" w:hAnsi="Times New Roman" w:cs="Times New Roman"/>
          <w:sz w:val="24"/>
          <w:szCs w:val="24"/>
        </w:rPr>
        <w:t>н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рога.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 2004.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0C6052">
        <w:rPr>
          <w:rFonts w:ascii="Times New Roman" w:hAnsi="Times New Roman" w:cs="Times New Roman"/>
          <w:sz w:val="24"/>
          <w:szCs w:val="24"/>
        </w:rPr>
        <w:t xml:space="preserve"> 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19. </w:t>
      </w:r>
      <w:r w:rsidR="00F105E1" w:rsidRPr="000C6052">
        <w:rPr>
          <w:rFonts w:ascii="Times New Roman" w:hAnsi="Times New Roman" w:cs="Times New Roman"/>
          <w:sz w:val="24"/>
          <w:szCs w:val="24"/>
        </w:rPr>
        <w:t>–</w:t>
      </w:r>
      <w:r w:rsidR="00AE130D" w:rsidRPr="000C6052">
        <w:rPr>
          <w:rFonts w:ascii="Times New Roman" w:hAnsi="Times New Roman" w:cs="Times New Roman"/>
          <w:sz w:val="24"/>
          <w:szCs w:val="24"/>
        </w:rPr>
        <w:t xml:space="preserve"> С.</w:t>
      </w:r>
      <w:r w:rsidR="001A3840" w:rsidRPr="000C6052">
        <w:rPr>
          <w:rFonts w:ascii="Times New Roman" w:hAnsi="Times New Roman" w:cs="Times New Roman"/>
          <w:sz w:val="24"/>
          <w:szCs w:val="24"/>
        </w:rPr>
        <w:t xml:space="preserve"> 29-33</w:t>
      </w:r>
    </w:p>
    <w:p w:rsidR="00EF1BD8" w:rsidRPr="001A5FE8" w:rsidRDefault="00EF1BD8" w:rsidP="00EF1BD8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AE130D" w:rsidRPr="00B26283" w:rsidRDefault="00AE130D" w:rsidP="00EF1BD8">
      <w:pPr>
        <w:jc w:val="center"/>
        <w:rPr>
          <w:rFonts w:cs="Times New Roman"/>
          <w:b/>
          <w:i/>
          <w:sz w:val="28"/>
          <w:szCs w:val="28"/>
        </w:rPr>
      </w:pPr>
      <w:r w:rsidRPr="00B26283">
        <w:rPr>
          <w:rFonts w:cs="Times New Roman"/>
          <w:b/>
          <w:i/>
          <w:sz w:val="28"/>
          <w:szCs w:val="28"/>
        </w:rPr>
        <w:t xml:space="preserve">Библиотеки  </w:t>
      </w:r>
      <w:r w:rsidR="0010079A" w:rsidRPr="00B26283">
        <w:rPr>
          <w:rFonts w:cs="Times New Roman"/>
          <w:b/>
          <w:i/>
          <w:sz w:val="28"/>
          <w:szCs w:val="28"/>
        </w:rPr>
        <w:t>–</w:t>
      </w:r>
      <w:r w:rsidRPr="00B26283">
        <w:rPr>
          <w:rFonts w:cs="Times New Roman"/>
          <w:b/>
          <w:i/>
          <w:sz w:val="28"/>
          <w:szCs w:val="28"/>
        </w:rPr>
        <w:t xml:space="preserve"> сокровищницы всех богатств</w:t>
      </w:r>
    </w:p>
    <w:p w:rsidR="00AE130D" w:rsidRPr="001A5FE8" w:rsidRDefault="00AE130D" w:rsidP="004316D6">
      <w:pPr>
        <w:jc w:val="both"/>
        <w:rPr>
          <w:rFonts w:cs="Times New Roman"/>
          <w:sz w:val="16"/>
          <w:szCs w:val="28"/>
        </w:rPr>
      </w:pP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Батычков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А. Аптека для души: о библиоте</w:t>
      </w:r>
      <w:r w:rsidR="001A4501">
        <w:rPr>
          <w:rFonts w:ascii="Times New Roman" w:hAnsi="Times New Roman" w:cs="Times New Roman"/>
          <w:sz w:val="24"/>
          <w:szCs w:val="24"/>
        </w:rPr>
        <w:t>чно-информационном центре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5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>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2009. – 24 марта. – С.</w:t>
      </w:r>
      <w:r w:rsidR="00ED1AEF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6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Бойченко Л. Иван Василенко собирает друзей: о БИЦ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14 имени И. </w:t>
      </w:r>
      <w:r w:rsidR="001A4501">
        <w:rPr>
          <w:rFonts w:ascii="Times New Roman" w:hAnsi="Times New Roman" w:cs="Times New Roman"/>
          <w:sz w:val="24"/>
          <w:szCs w:val="24"/>
        </w:rPr>
        <w:t xml:space="preserve">Д. </w:t>
      </w:r>
      <w:r w:rsidRPr="004316D6">
        <w:rPr>
          <w:rFonts w:ascii="Times New Roman" w:hAnsi="Times New Roman" w:cs="Times New Roman"/>
          <w:sz w:val="24"/>
          <w:szCs w:val="24"/>
        </w:rPr>
        <w:t>Василенко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    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// Таганрогская правда. – 2014. – 17-23 янв. – С. 6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Булейко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А. Писатели не умирают: о присвоении библиотечно-информационному центру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7 имени писателя И. М. Бондаренко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2015. – 23-29 окт. – С. 12</w:t>
      </w:r>
    </w:p>
    <w:p w:rsidR="00CE09AC" w:rsidRPr="004316D6" w:rsidRDefault="00CE09AC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Вакулина Л. Вначале было "Слово": о литературном клубе библиотечно-информационного центра № 6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–2016. – 15-21 янв. – С. 9</w:t>
      </w:r>
    </w:p>
    <w:p w:rsidR="00CE09AC" w:rsidRPr="004316D6" w:rsidRDefault="00CE09AC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Виртуальная экскурсия по чеховскому городу: об интерактивной карте "А. П. Чехов на карте Таганроге"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</w:t>
      </w:r>
      <w:r w:rsidR="00A05871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2016. – 11-17 нояб. – С. 9</w:t>
      </w:r>
    </w:p>
    <w:p w:rsidR="00BF281C" w:rsidRPr="00666D94" w:rsidRDefault="00BF281C" w:rsidP="00BF281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D94">
        <w:rPr>
          <w:rFonts w:ascii="Times New Roman" w:eastAsia="Times New Roman" w:hAnsi="Times New Roman" w:cs="Times New Roman"/>
          <w:sz w:val="24"/>
          <w:szCs w:val="24"/>
        </w:rPr>
        <w:t xml:space="preserve">Вовк Е. Быть ли в Таганроге "Рождественскому дому"?: о желании сотрудников БИЦ № 6 присвоить имя Р. Рождественского своей библиотеке // </w:t>
      </w:r>
      <w:proofErr w:type="gramStart"/>
      <w:r w:rsidRPr="00666D94">
        <w:rPr>
          <w:rFonts w:ascii="Times New Roman" w:eastAsia="Times New Roman" w:hAnsi="Times New Roman" w:cs="Times New Roman"/>
          <w:sz w:val="24"/>
          <w:szCs w:val="24"/>
        </w:rPr>
        <w:t>Таганрогская</w:t>
      </w:r>
      <w:proofErr w:type="gramEnd"/>
      <w:r w:rsidRPr="00666D94">
        <w:rPr>
          <w:rFonts w:ascii="Times New Roman" w:eastAsia="Times New Roman" w:hAnsi="Times New Roman" w:cs="Times New Roman"/>
          <w:sz w:val="24"/>
          <w:szCs w:val="24"/>
        </w:rPr>
        <w:t xml:space="preserve"> правда. - 2018. - 19-25 янв.  - С. 8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Грузденко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Л. Спасибо, что вы есть!: о библиоте</w:t>
      </w:r>
      <w:r w:rsidR="009E7572">
        <w:rPr>
          <w:rFonts w:ascii="Times New Roman" w:hAnsi="Times New Roman" w:cs="Times New Roman"/>
          <w:sz w:val="24"/>
          <w:szCs w:val="24"/>
        </w:rPr>
        <w:t>чно-информационном центре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4316D6" w:rsidRPr="004316D6">
        <w:rPr>
          <w:rFonts w:ascii="Times New Roman" w:hAnsi="Times New Roman" w:cs="Times New Roman"/>
          <w:sz w:val="24"/>
          <w:szCs w:val="24"/>
        </w:rPr>
        <w:t>4 им.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Т. Г. Шевченко 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// Время Таг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анрога. – 2009. – 13 июня. – С. </w:t>
      </w:r>
      <w:r w:rsidRPr="004316D6">
        <w:rPr>
          <w:rFonts w:ascii="Times New Roman" w:hAnsi="Times New Roman" w:cs="Times New Roman"/>
          <w:sz w:val="24"/>
          <w:szCs w:val="24"/>
        </w:rPr>
        <w:t>7</w:t>
      </w:r>
    </w:p>
    <w:p w:rsidR="00E85A0F" w:rsidRPr="004316D6" w:rsidRDefault="00E85A0F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Даренская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М. "Подлинно чеховский": о презентации выставки, подготовленной краеведческим отделом ЦГПБ имени А. П. Чехова</w:t>
      </w:r>
      <w:r w:rsidR="00B24FE2">
        <w:rPr>
          <w:rFonts w:ascii="Times New Roman" w:hAnsi="Times New Roman" w:cs="Times New Roman"/>
          <w:sz w:val="24"/>
          <w:szCs w:val="24"/>
        </w:rPr>
        <w:t xml:space="preserve"> к</w:t>
      </w:r>
      <w:r w:rsidRPr="004316D6">
        <w:rPr>
          <w:rFonts w:ascii="Times New Roman" w:hAnsi="Times New Roman" w:cs="Times New Roman"/>
          <w:sz w:val="24"/>
          <w:szCs w:val="24"/>
        </w:rPr>
        <w:t xml:space="preserve"> 190-летию Таганрогского ч</w:t>
      </w:r>
      <w:r w:rsidRPr="004316D6">
        <w:rPr>
          <w:rFonts w:ascii="Times New Roman" w:hAnsi="Times New Roman" w:cs="Times New Roman"/>
          <w:sz w:val="24"/>
          <w:szCs w:val="24"/>
        </w:rPr>
        <w:t>е</w:t>
      </w:r>
      <w:r w:rsidRPr="004316D6">
        <w:rPr>
          <w:rFonts w:ascii="Times New Roman" w:hAnsi="Times New Roman" w:cs="Times New Roman"/>
          <w:sz w:val="24"/>
          <w:szCs w:val="24"/>
        </w:rPr>
        <w:t>ховского</w:t>
      </w:r>
      <w:r w:rsidR="00B24FE2">
        <w:rPr>
          <w:rFonts w:ascii="Times New Roman" w:hAnsi="Times New Roman" w:cs="Times New Roman"/>
          <w:sz w:val="24"/>
          <w:szCs w:val="24"/>
        </w:rPr>
        <w:t xml:space="preserve"> театра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2017. – 3-9 февр. – С. 9</w:t>
      </w:r>
    </w:p>
    <w:p w:rsidR="003D66E4" w:rsidRPr="00666D94" w:rsidRDefault="003D66E4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D94">
        <w:rPr>
          <w:rFonts w:ascii="Times New Roman" w:hAnsi="Times New Roman" w:cs="Times New Roman"/>
          <w:sz w:val="24"/>
          <w:szCs w:val="24"/>
        </w:rPr>
        <w:t>Даренская</w:t>
      </w:r>
      <w:proofErr w:type="spellEnd"/>
      <w:r w:rsidRPr="00666D94">
        <w:rPr>
          <w:rFonts w:ascii="Times New Roman" w:hAnsi="Times New Roman" w:cs="Times New Roman"/>
          <w:sz w:val="24"/>
          <w:szCs w:val="24"/>
        </w:rPr>
        <w:t xml:space="preserve"> М. "</w:t>
      </w:r>
      <w:proofErr w:type="spellStart"/>
      <w:r w:rsidRPr="00666D94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666D94">
        <w:rPr>
          <w:rFonts w:ascii="Times New Roman" w:hAnsi="Times New Roman" w:cs="Times New Roman"/>
          <w:sz w:val="24"/>
          <w:szCs w:val="24"/>
        </w:rPr>
        <w:t>" - обыкновенное чудо: о ежегодной акции "</w:t>
      </w:r>
      <w:proofErr w:type="spellStart"/>
      <w:r w:rsidRPr="00666D94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666D94">
        <w:rPr>
          <w:rFonts w:ascii="Times New Roman" w:hAnsi="Times New Roman" w:cs="Times New Roman"/>
          <w:sz w:val="24"/>
          <w:szCs w:val="24"/>
        </w:rPr>
        <w:t xml:space="preserve">" // </w:t>
      </w:r>
      <w:proofErr w:type="gramStart"/>
      <w:r w:rsidRPr="00666D94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666D94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Pr="00666D94">
        <w:rPr>
          <w:rFonts w:ascii="Times New Roman" w:hAnsi="Times New Roman" w:cs="Times New Roman"/>
          <w:sz w:val="24"/>
          <w:szCs w:val="24"/>
        </w:rPr>
        <w:t xml:space="preserve"> 2018.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27 апр.-</w:t>
      </w:r>
      <w:r w:rsidRPr="00666D94">
        <w:rPr>
          <w:rFonts w:ascii="Times New Roman" w:hAnsi="Times New Roman" w:cs="Times New Roman"/>
          <w:sz w:val="24"/>
          <w:szCs w:val="24"/>
        </w:rPr>
        <w:t xml:space="preserve">3 мая.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Pr="00666D94">
        <w:rPr>
          <w:rFonts w:ascii="Times New Roman" w:hAnsi="Times New Roman" w:cs="Times New Roman"/>
          <w:sz w:val="24"/>
          <w:szCs w:val="24"/>
        </w:rPr>
        <w:t>С. 1; 8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Кирдина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С. Сердца открывая навстречу добру…: о библиоте</w:t>
      </w:r>
      <w:r w:rsidR="00B24FE2">
        <w:rPr>
          <w:rFonts w:ascii="Times New Roman" w:hAnsi="Times New Roman" w:cs="Times New Roman"/>
          <w:sz w:val="24"/>
          <w:szCs w:val="24"/>
        </w:rPr>
        <w:t>чно-информационном центре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13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2011. – 26 июля. – С. 4</w:t>
      </w:r>
    </w:p>
    <w:p w:rsidR="00454BAE" w:rsidRDefault="00454BAE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Кирсанова Е. Под знаком великого имени</w:t>
      </w:r>
      <w:r w:rsidRPr="00454BAE">
        <w:rPr>
          <w:rFonts w:ascii="Times New Roman" w:hAnsi="Times New Roman" w:cs="Times New Roman"/>
          <w:sz w:val="24"/>
          <w:szCs w:val="24"/>
        </w:rPr>
        <w:t>:  к 85-летию ЦГДБ имени М. Горького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4BAE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454BAE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ганрогская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28 марта.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Колесова Л. О библиотеке института: ТГПИ // Вехи Таганрога. – 2005.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25. –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  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EF1BD8">
        <w:rPr>
          <w:rFonts w:ascii="Times New Roman" w:hAnsi="Times New Roman" w:cs="Times New Roman"/>
          <w:sz w:val="24"/>
          <w:szCs w:val="24"/>
        </w:rPr>
        <w:t xml:space="preserve">  </w:t>
      </w:r>
      <w:r w:rsidRPr="004316D6">
        <w:rPr>
          <w:rFonts w:ascii="Times New Roman" w:hAnsi="Times New Roman" w:cs="Times New Roman"/>
          <w:sz w:val="24"/>
          <w:szCs w:val="24"/>
        </w:rPr>
        <w:t>С. 36-38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Кравченко Е. Дом, в который я всегда возвращаюсь: о библиоте</w:t>
      </w:r>
      <w:r w:rsidR="00A60A39">
        <w:rPr>
          <w:rFonts w:ascii="Times New Roman" w:hAnsi="Times New Roman" w:cs="Times New Roman"/>
          <w:sz w:val="24"/>
          <w:szCs w:val="24"/>
        </w:rPr>
        <w:t>чно-информационном центре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3 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 </w:t>
      </w:r>
      <w:r w:rsidRPr="004316D6">
        <w:rPr>
          <w:rFonts w:ascii="Times New Roman" w:hAnsi="Times New Roman" w:cs="Times New Roman"/>
          <w:sz w:val="24"/>
          <w:szCs w:val="24"/>
        </w:rPr>
        <w:t xml:space="preserve">им. К. А. Савицкого // Время Таганрога. – 2009. – </w:t>
      </w:r>
      <w:r w:rsidR="001C08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16D6">
        <w:rPr>
          <w:rFonts w:ascii="Times New Roman" w:hAnsi="Times New Roman" w:cs="Times New Roman"/>
          <w:sz w:val="24"/>
          <w:szCs w:val="24"/>
        </w:rPr>
        <w:t>2 мая. – С. 3</w:t>
      </w:r>
    </w:p>
    <w:p w:rsidR="00454BAE" w:rsidRPr="00666D94" w:rsidRDefault="00454BAE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D94">
        <w:rPr>
          <w:rFonts w:ascii="Times New Roman" w:hAnsi="Times New Roman" w:cs="Times New Roman"/>
          <w:sz w:val="24"/>
          <w:szCs w:val="24"/>
        </w:rPr>
        <w:t>Мараховская</w:t>
      </w:r>
      <w:proofErr w:type="spellEnd"/>
      <w:r w:rsidRPr="00666D94">
        <w:rPr>
          <w:rFonts w:ascii="Times New Roman" w:hAnsi="Times New Roman" w:cs="Times New Roman"/>
          <w:sz w:val="24"/>
          <w:szCs w:val="24"/>
        </w:rPr>
        <w:t xml:space="preserve"> А. "Чеховские волонтеры", или Дети читают детям": об одноименной акции в ЦГДБ имени М. Горького // </w:t>
      </w:r>
      <w:proofErr w:type="gramStart"/>
      <w:r w:rsidRPr="00666D94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666D94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66D94">
        <w:rPr>
          <w:rFonts w:ascii="Times New Roman" w:hAnsi="Times New Roman" w:cs="Times New Roman"/>
          <w:sz w:val="24"/>
          <w:szCs w:val="24"/>
        </w:rPr>
        <w:t xml:space="preserve"> 2018.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Pr="00666D94">
        <w:rPr>
          <w:rFonts w:ascii="Times New Roman" w:hAnsi="Times New Roman" w:cs="Times New Roman"/>
          <w:sz w:val="24"/>
          <w:szCs w:val="24"/>
        </w:rPr>
        <w:t xml:space="preserve">16-22 февр.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Pr="00666D94">
        <w:rPr>
          <w:rFonts w:ascii="Times New Roman" w:hAnsi="Times New Roman" w:cs="Times New Roman"/>
          <w:sz w:val="24"/>
          <w:szCs w:val="24"/>
        </w:rPr>
        <w:t>С. 8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Мартынова Е. Источник радости вседневной: о детской библиотеке им. </w:t>
      </w:r>
      <w:r w:rsidR="00A60A39">
        <w:rPr>
          <w:rFonts w:ascii="Times New Roman" w:hAnsi="Times New Roman" w:cs="Times New Roman"/>
          <w:sz w:val="24"/>
          <w:szCs w:val="24"/>
        </w:rPr>
        <w:t xml:space="preserve">А. </w:t>
      </w:r>
      <w:r w:rsidRPr="004316D6">
        <w:rPr>
          <w:rFonts w:ascii="Times New Roman" w:hAnsi="Times New Roman" w:cs="Times New Roman"/>
          <w:sz w:val="24"/>
          <w:szCs w:val="24"/>
        </w:rPr>
        <w:t xml:space="preserve">Гайдара 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    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2009.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24 марта. – С. 6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Михеева Т. В 50 лет жизнь только начинается: о библиоте</w:t>
      </w:r>
      <w:r w:rsidR="00A60A39">
        <w:rPr>
          <w:rFonts w:ascii="Times New Roman" w:hAnsi="Times New Roman" w:cs="Times New Roman"/>
          <w:sz w:val="24"/>
          <w:szCs w:val="24"/>
        </w:rPr>
        <w:t>чно-информационном це</w:t>
      </w:r>
      <w:r w:rsidR="00A60A39">
        <w:rPr>
          <w:rFonts w:ascii="Times New Roman" w:hAnsi="Times New Roman" w:cs="Times New Roman"/>
          <w:sz w:val="24"/>
          <w:szCs w:val="24"/>
        </w:rPr>
        <w:t>н</w:t>
      </w:r>
      <w:r w:rsidR="00A60A39">
        <w:rPr>
          <w:rFonts w:ascii="Times New Roman" w:hAnsi="Times New Roman" w:cs="Times New Roman"/>
          <w:sz w:val="24"/>
          <w:szCs w:val="24"/>
        </w:rPr>
        <w:t>тре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9 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// Таганрогская правда. – 2007. – 18-24 мая. – С. 7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lastRenderedPageBreak/>
        <w:t>Савченко В. С чего начинается: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об организации библиотеки ТРТУ</w:t>
      </w:r>
      <w:r w:rsidR="00ED1AEF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Вехи Таганрога. – 2002.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№13. – С. 9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Таганрогская городская библиотека: в</w:t>
      </w:r>
      <w:r w:rsidR="00AF49A8" w:rsidRPr="004316D6">
        <w:rPr>
          <w:rFonts w:ascii="Times New Roman" w:hAnsi="Times New Roman" w:cs="Times New Roman"/>
          <w:sz w:val="24"/>
          <w:szCs w:val="24"/>
        </w:rPr>
        <w:t>згляд во времени / Т.</w:t>
      </w:r>
      <w:r w:rsidR="00BC135B">
        <w:rPr>
          <w:rFonts w:ascii="Times New Roman" w:hAnsi="Times New Roman" w:cs="Times New Roman"/>
          <w:sz w:val="24"/>
          <w:szCs w:val="24"/>
        </w:rPr>
        <w:t xml:space="preserve"> </w:t>
      </w:r>
      <w:r w:rsidR="00AF49A8" w:rsidRPr="004316D6">
        <w:rPr>
          <w:rFonts w:ascii="Times New Roman" w:hAnsi="Times New Roman" w:cs="Times New Roman"/>
          <w:sz w:val="24"/>
          <w:szCs w:val="24"/>
        </w:rPr>
        <w:t>А. Михеева</w:t>
      </w:r>
      <w:r w:rsidRPr="004316D6">
        <w:rPr>
          <w:rFonts w:ascii="Times New Roman" w:hAnsi="Times New Roman" w:cs="Times New Roman"/>
          <w:sz w:val="24"/>
          <w:szCs w:val="24"/>
        </w:rPr>
        <w:t>,</w:t>
      </w:r>
      <w:r w:rsidR="00AF49A8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И.</w:t>
      </w:r>
      <w:r w:rsidR="00BC135B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Л. Мор</w:t>
      </w:r>
      <w:r w:rsidRPr="004316D6">
        <w:rPr>
          <w:rFonts w:ascii="Times New Roman" w:hAnsi="Times New Roman" w:cs="Times New Roman"/>
          <w:sz w:val="24"/>
          <w:szCs w:val="24"/>
        </w:rPr>
        <w:t>о</w:t>
      </w:r>
      <w:r w:rsidRPr="004316D6">
        <w:rPr>
          <w:rFonts w:ascii="Times New Roman" w:hAnsi="Times New Roman" w:cs="Times New Roman"/>
          <w:sz w:val="24"/>
          <w:szCs w:val="24"/>
        </w:rPr>
        <w:t>зова, О.</w:t>
      </w:r>
      <w:r w:rsidR="00BC135B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И.</w:t>
      </w:r>
      <w:r w:rsidR="00BC135B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Галушко и др.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Таганрог: Лукоморье: ЦГПБ им. А.П. Чехова, 2010.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E85A0F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171 с.: ил. </w:t>
      </w:r>
    </w:p>
    <w:p w:rsidR="001777F2" w:rsidRPr="004316D6" w:rsidRDefault="001777F2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Нестерова И. Такая долгая жизнь...: о присвоении БИЦ № 7 имени писателя И. М. Бондаренко // Новый таганрогский курьер. –  2015. –  28 окт. –  С. 3</w:t>
      </w:r>
    </w:p>
    <w:p w:rsidR="005B78C5" w:rsidRPr="004316D6" w:rsidRDefault="005B78C5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Третьяченко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Л. Кто дарить умеет радость...: о книжных дарах детскому библиоте</w:t>
      </w:r>
      <w:r w:rsidRPr="004316D6">
        <w:rPr>
          <w:rFonts w:ascii="Times New Roman" w:hAnsi="Times New Roman" w:cs="Times New Roman"/>
          <w:sz w:val="24"/>
          <w:szCs w:val="24"/>
        </w:rPr>
        <w:t>ч</w:t>
      </w:r>
      <w:r w:rsidRPr="004316D6">
        <w:rPr>
          <w:rFonts w:ascii="Times New Roman" w:hAnsi="Times New Roman" w:cs="Times New Roman"/>
          <w:sz w:val="24"/>
          <w:szCs w:val="24"/>
        </w:rPr>
        <w:t xml:space="preserve">но-информационному центру 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№ 13  // Таганрогская правда. </w:t>
      </w:r>
      <w:r w:rsidR="00E85A0F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2017. </w:t>
      </w:r>
      <w:r w:rsidR="00E85A0F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21 июня. </w:t>
      </w:r>
      <w:r w:rsidR="00E85A0F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5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Е. С заботой о молодежи: о библиоте</w:t>
      </w:r>
      <w:r w:rsidR="00BC135B">
        <w:rPr>
          <w:rFonts w:ascii="Times New Roman" w:hAnsi="Times New Roman" w:cs="Times New Roman"/>
          <w:sz w:val="24"/>
          <w:szCs w:val="24"/>
        </w:rPr>
        <w:t>чно-информационном центре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11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// Время Таганрога. – 2009. – 13 июня. – С. 7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Поталова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Т. Вместе интересно: о библиотечно-информационном центре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8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>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2011. – 26 апр. – С. 3</w:t>
      </w:r>
    </w:p>
    <w:p w:rsidR="00E85A0F" w:rsidRPr="004316D6" w:rsidRDefault="00E85A0F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Презентация лучших подарков: о презентации книг, полученных в дар ЦГПБ имени А. П. Чехова от авторов и издательств благодаря инициативе В. Ж. Дорды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</w:t>
      </w:r>
      <w:r w:rsidRPr="004316D6">
        <w:rPr>
          <w:rFonts w:ascii="Times New Roman" w:hAnsi="Times New Roman" w:cs="Times New Roman"/>
          <w:sz w:val="24"/>
          <w:szCs w:val="24"/>
        </w:rPr>
        <w:t>н</w:t>
      </w:r>
      <w:r w:rsidRPr="004316D6">
        <w:rPr>
          <w:rFonts w:ascii="Times New Roman" w:hAnsi="Times New Roman" w:cs="Times New Roman"/>
          <w:sz w:val="24"/>
          <w:szCs w:val="24"/>
        </w:rPr>
        <w:t>ро</w:t>
      </w:r>
      <w:r w:rsidR="001C08F5">
        <w:rPr>
          <w:rFonts w:ascii="Times New Roman" w:hAnsi="Times New Roman" w:cs="Times New Roman"/>
          <w:sz w:val="24"/>
          <w:szCs w:val="24"/>
        </w:rPr>
        <w:t>гская</w:t>
      </w:r>
      <w:proofErr w:type="gramEnd"/>
      <w:r w:rsidR="001C08F5">
        <w:rPr>
          <w:rFonts w:ascii="Times New Roman" w:hAnsi="Times New Roman" w:cs="Times New Roman"/>
          <w:sz w:val="24"/>
          <w:szCs w:val="24"/>
        </w:rPr>
        <w:t xml:space="preserve"> правда. – 2017. – 27 янв.-</w:t>
      </w:r>
      <w:r w:rsidRPr="004316D6">
        <w:rPr>
          <w:rFonts w:ascii="Times New Roman" w:hAnsi="Times New Roman" w:cs="Times New Roman"/>
          <w:sz w:val="24"/>
          <w:szCs w:val="24"/>
        </w:rPr>
        <w:t>2 февр. – С. 9</w:t>
      </w:r>
    </w:p>
    <w:p w:rsidR="00E85A0F" w:rsidRPr="004316D6" w:rsidRDefault="00E85A0F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Присоединяйтесь к "Магии книги": о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б акции "Библионочь-2018"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2018. – 20-26 апр. – С. 1</w:t>
      </w:r>
    </w:p>
    <w:p w:rsidR="00E85A0F" w:rsidRPr="004316D6" w:rsidRDefault="00E85A0F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Прозоровский В. Хранители истории: о выставке, посвященной таганрогскому ф</w:t>
      </w:r>
      <w:r w:rsidRPr="004316D6">
        <w:rPr>
          <w:rFonts w:ascii="Times New Roman" w:hAnsi="Times New Roman" w:cs="Times New Roman"/>
          <w:sz w:val="24"/>
          <w:szCs w:val="24"/>
        </w:rPr>
        <w:t>и</w:t>
      </w:r>
      <w:r w:rsidRPr="004316D6">
        <w:rPr>
          <w:rFonts w:ascii="Times New Roman" w:hAnsi="Times New Roman" w:cs="Times New Roman"/>
          <w:sz w:val="24"/>
          <w:szCs w:val="24"/>
        </w:rPr>
        <w:t>лиалу Государственного архива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и его работникам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</w:t>
      </w:r>
      <w:r w:rsidR="001777F2" w:rsidRPr="004316D6">
        <w:rPr>
          <w:rFonts w:ascii="Times New Roman" w:hAnsi="Times New Roman" w:cs="Times New Roman"/>
          <w:sz w:val="24"/>
          <w:szCs w:val="24"/>
        </w:rPr>
        <w:t>да. – 2018. – 20 июня. – С. 4</w:t>
      </w:r>
    </w:p>
    <w:p w:rsidR="00CE09AC" w:rsidRPr="004316D6" w:rsidRDefault="00CE09AC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Телемост "ментальной арифметики": о телемосте, организованном для школьников 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2017. – 15 февр. – С. 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Фалий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Л. Библиотека как центр творчества: о библиоте</w:t>
      </w:r>
      <w:r w:rsidR="0078290E">
        <w:rPr>
          <w:rFonts w:ascii="Times New Roman" w:hAnsi="Times New Roman" w:cs="Times New Roman"/>
          <w:sz w:val="24"/>
          <w:szCs w:val="24"/>
        </w:rPr>
        <w:t>чно-информационном центре</w:t>
      </w:r>
      <w:r w:rsidR="004316D6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12 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2010. – 7 дек. – С.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Чепига А. От «глянца» до высокой поэзии: о библиоте</w:t>
      </w:r>
      <w:r w:rsidR="0078290E">
        <w:rPr>
          <w:rFonts w:ascii="Times New Roman" w:hAnsi="Times New Roman" w:cs="Times New Roman"/>
          <w:sz w:val="24"/>
          <w:szCs w:val="24"/>
        </w:rPr>
        <w:t>чно-информационном центре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EA318A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5B78C5" w:rsidRPr="004316D6">
        <w:rPr>
          <w:rFonts w:ascii="Times New Roman" w:hAnsi="Times New Roman" w:cs="Times New Roman"/>
          <w:sz w:val="24"/>
          <w:szCs w:val="24"/>
        </w:rPr>
        <w:t>10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Время Таганрога. – 2009. – 13 июня. – С. 7</w:t>
      </w:r>
    </w:p>
    <w:p w:rsidR="00454BAE" w:rsidRPr="00666D94" w:rsidRDefault="00454BAE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6D94">
        <w:rPr>
          <w:rFonts w:ascii="Times New Roman" w:hAnsi="Times New Roman" w:cs="Times New Roman"/>
          <w:sz w:val="24"/>
          <w:szCs w:val="24"/>
        </w:rPr>
        <w:t xml:space="preserve">Шапочка Е.  Из сердца свет, или Как читатель Владимир </w:t>
      </w:r>
      <w:proofErr w:type="spellStart"/>
      <w:r w:rsidRPr="00666D94">
        <w:rPr>
          <w:rFonts w:ascii="Times New Roman" w:hAnsi="Times New Roman" w:cs="Times New Roman"/>
          <w:sz w:val="24"/>
          <w:szCs w:val="24"/>
        </w:rPr>
        <w:t>Дорда</w:t>
      </w:r>
      <w:proofErr w:type="spellEnd"/>
      <w:r w:rsidRPr="00666D94">
        <w:rPr>
          <w:rFonts w:ascii="Times New Roman" w:hAnsi="Times New Roman" w:cs="Times New Roman"/>
          <w:sz w:val="24"/>
          <w:szCs w:val="24"/>
        </w:rPr>
        <w:t xml:space="preserve"> пополняет фонды "</w:t>
      </w:r>
      <w:proofErr w:type="spellStart"/>
      <w:r w:rsidRPr="00666D94">
        <w:rPr>
          <w:rFonts w:ascii="Times New Roman" w:hAnsi="Times New Roman" w:cs="Times New Roman"/>
          <w:sz w:val="24"/>
          <w:szCs w:val="24"/>
        </w:rPr>
        <w:t>Чеховки</w:t>
      </w:r>
      <w:proofErr w:type="spellEnd"/>
      <w:r w:rsidRPr="00666D94">
        <w:rPr>
          <w:rFonts w:ascii="Times New Roman" w:hAnsi="Times New Roman" w:cs="Times New Roman"/>
          <w:sz w:val="24"/>
          <w:szCs w:val="24"/>
        </w:rPr>
        <w:t xml:space="preserve">": о книжных дарах, поступивших от авторов в ЦГПБ имени А. П. Чехова </w:t>
      </w:r>
      <w:r w:rsidR="003D66E4" w:rsidRPr="00666D94">
        <w:rPr>
          <w:rFonts w:ascii="Times New Roman" w:hAnsi="Times New Roman" w:cs="Times New Roman"/>
          <w:sz w:val="24"/>
          <w:szCs w:val="24"/>
        </w:rPr>
        <w:t xml:space="preserve">   </w:t>
      </w:r>
      <w:r w:rsidRPr="00666D94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Pr="00666D94">
        <w:rPr>
          <w:rFonts w:ascii="Times New Roman" w:hAnsi="Times New Roman" w:cs="Times New Roman"/>
          <w:sz w:val="24"/>
          <w:szCs w:val="24"/>
        </w:rPr>
        <w:t xml:space="preserve">2018.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66D94">
        <w:rPr>
          <w:rFonts w:ascii="Times New Roman" w:hAnsi="Times New Roman" w:cs="Times New Roman"/>
          <w:sz w:val="24"/>
          <w:szCs w:val="24"/>
        </w:rPr>
        <w:t xml:space="preserve"> 19-25 янв.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66D94">
        <w:rPr>
          <w:rFonts w:ascii="Times New Roman" w:hAnsi="Times New Roman" w:cs="Times New Roman"/>
          <w:sz w:val="24"/>
          <w:szCs w:val="24"/>
        </w:rPr>
        <w:t xml:space="preserve"> С.  7</w:t>
      </w:r>
    </w:p>
    <w:p w:rsidR="005B78C5" w:rsidRPr="004316D6" w:rsidRDefault="005B78C5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Шапочка Е. Личная библиотека Чехова в фондах Таганрогской городской библиот</w:t>
      </w:r>
      <w:r w:rsidRPr="004316D6">
        <w:rPr>
          <w:rFonts w:ascii="Times New Roman" w:hAnsi="Times New Roman" w:cs="Times New Roman"/>
          <w:sz w:val="24"/>
          <w:szCs w:val="24"/>
        </w:rPr>
        <w:t>е</w:t>
      </w:r>
      <w:r w:rsidRPr="004316D6">
        <w:rPr>
          <w:rFonts w:ascii="Times New Roman" w:hAnsi="Times New Roman" w:cs="Times New Roman"/>
          <w:sz w:val="24"/>
          <w:szCs w:val="24"/>
        </w:rPr>
        <w:t xml:space="preserve">ки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</w:t>
      </w:r>
      <w:r w:rsidR="001C08F5">
        <w:rPr>
          <w:rFonts w:ascii="Times New Roman" w:hAnsi="Times New Roman" w:cs="Times New Roman"/>
          <w:sz w:val="24"/>
          <w:szCs w:val="24"/>
        </w:rPr>
        <w:t>гская</w:t>
      </w:r>
      <w:proofErr w:type="gramEnd"/>
      <w:r w:rsidR="001C08F5">
        <w:rPr>
          <w:rFonts w:ascii="Times New Roman" w:hAnsi="Times New Roman" w:cs="Times New Roman"/>
          <w:sz w:val="24"/>
          <w:szCs w:val="24"/>
        </w:rPr>
        <w:t xml:space="preserve"> правда. – 2018. – 26 янв.</w:t>
      </w:r>
      <w:r w:rsidR="001C08F5" w:rsidRPr="00666D94">
        <w:rPr>
          <w:rFonts w:ascii="Times New Roman" w:hAnsi="Times New Roman" w:cs="Times New Roman"/>
          <w:sz w:val="24"/>
          <w:szCs w:val="24"/>
        </w:rPr>
        <w:t>-</w:t>
      </w:r>
      <w:r w:rsidRPr="004316D6">
        <w:rPr>
          <w:rFonts w:ascii="Times New Roman" w:hAnsi="Times New Roman" w:cs="Times New Roman"/>
          <w:sz w:val="24"/>
          <w:szCs w:val="24"/>
        </w:rPr>
        <w:t>1 февр. – С. 4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Шершнева Н. Познаем мир с книгой: о детско</w:t>
      </w:r>
      <w:r w:rsidR="00842C5D">
        <w:rPr>
          <w:rFonts w:ascii="Times New Roman" w:hAnsi="Times New Roman" w:cs="Times New Roman"/>
          <w:sz w:val="24"/>
          <w:szCs w:val="24"/>
        </w:rPr>
        <w:t>м</w:t>
      </w:r>
      <w:r w:rsidRPr="004316D6">
        <w:rPr>
          <w:rFonts w:ascii="Times New Roman" w:hAnsi="Times New Roman" w:cs="Times New Roman"/>
          <w:sz w:val="24"/>
          <w:szCs w:val="24"/>
        </w:rPr>
        <w:t xml:space="preserve"> библиоте</w:t>
      </w:r>
      <w:r w:rsidR="00842C5D">
        <w:rPr>
          <w:rFonts w:ascii="Times New Roman" w:hAnsi="Times New Roman" w:cs="Times New Roman"/>
          <w:sz w:val="24"/>
          <w:szCs w:val="24"/>
        </w:rPr>
        <w:t>чно-информационном це</w:t>
      </w:r>
      <w:r w:rsidR="00842C5D">
        <w:rPr>
          <w:rFonts w:ascii="Times New Roman" w:hAnsi="Times New Roman" w:cs="Times New Roman"/>
          <w:sz w:val="24"/>
          <w:szCs w:val="24"/>
        </w:rPr>
        <w:t>н</w:t>
      </w:r>
      <w:r w:rsidR="00842C5D">
        <w:rPr>
          <w:rFonts w:ascii="Times New Roman" w:hAnsi="Times New Roman" w:cs="Times New Roman"/>
          <w:sz w:val="24"/>
          <w:szCs w:val="24"/>
        </w:rPr>
        <w:t>тре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1 им. Н. Островского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2010. – 7 дек. – С. 4</w:t>
      </w:r>
    </w:p>
    <w:p w:rsidR="00AE130D" w:rsidRPr="00B26283" w:rsidRDefault="00AE130D" w:rsidP="004316D6">
      <w:pPr>
        <w:jc w:val="both"/>
        <w:rPr>
          <w:rFonts w:cs="Times New Roman"/>
          <w:sz w:val="12"/>
          <w:szCs w:val="24"/>
        </w:rPr>
      </w:pPr>
    </w:p>
    <w:p w:rsidR="00AE130D" w:rsidRPr="007B4F92" w:rsidRDefault="00AE130D" w:rsidP="00EF1BD8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F92">
        <w:rPr>
          <w:rFonts w:ascii="Times New Roman" w:hAnsi="Times New Roman" w:cs="Times New Roman"/>
          <w:b/>
          <w:i/>
          <w:sz w:val="28"/>
          <w:szCs w:val="28"/>
        </w:rPr>
        <w:t>Музеи в жизни Таганрога</w:t>
      </w:r>
    </w:p>
    <w:p w:rsidR="00AE130D" w:rsidRPr="00B26283" w:rsidRDefault="00AE130D" w:rsidP="004316D6">
      <w:pPr>
        <w:jc w:val="both"/>
        <w:rPr>
          <w:rFonts w:cs="Times New Roman"/>
          <w:sz w:val="12"/>
          <w:szCs w:val="24"/>
        </w:rPr>
      </w:pP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Артемова Е. Стратегия действий проста - забо</w:t>
      </w:r>
      <w:r w:rsidR="002F73B0" w:rsidRPr="004316D6">
        <w:rPr>
          <w:rFonts w:ascii="Times New Roman" w:hAnsi="Times New Roman" w:cs="Times New Roman"/>
          <w:sz w:val="24"/>
          <w:szCs w:val="24"/>
        </w:rPr>
        <w:t>та о детях: о проекте «Музей – детям»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2013.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2F73B0" w:rsidRPr="004316D6">
        <w:rPr>
          <w:rFonts w:ascii="Times New Roman" w:hAnsi="Times New Roman" w:cs="Times New Roman"/>
          <w:sz w:val="24"/>
          <w:szCs w:val="24"/>
        </w:rPr>
        <w:t>31 мая-</w:t>
      </w:r>
      <w:r w:rsidR="001A3840" w:rsidRPr="004316D6">
        <w:rPr>
          <w:rFonts w:ascii="Times New Roman" w:hAnsi="Times New Roman" w:cs="Times New Roman"/>
          <w:sz w:val="24"/>
          <w:szCs w:val="24"/>
        </w:rPr>
        <w:t>6 июня.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6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Бондаренко И. Комната сокровищ. - Ростов-на-Дону: Ростовское кн. изд-во, 1961. – 50 с.: ил. 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Борзенко В. Фаина Раневская вернется в свой дом?: о проекте создания в Таганроге музеев Ф. Г. Раневской и Александра I // Аргументы и фак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ты.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2011.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1-7 июня.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AE130D" w:rsidRPr="004316D6" w:rsidRDefault="002F73B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Валдис Л. Самый «веселый домик»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в городе: о</w:t>
      </w:r>
      <w:r w:rsidR="00EF1BD8">
        <w:rPr>
          <w:rFonts w:ascii="Times New Roman" w:hAnsi="Times New Roman" w:cs="Times New Roman"/>
          <w:sz w:val="24"/>
          <w:szCs w:val="24"/>
        </w:rPr>
        <w:t xml:space="preserve"> музее А.А.Дурова </w:t>
      </w:r>
      <w:r w:rsidR="00AE130D" w:rsidRPr="004316D6">
        <w:rPr>
          <w:rFonts w:ascii="Times New Roman" w:hAnsi="Times New Roman" w:cs="Times New Roman"/>
          <w:sz w:val="24"/>
          <w:szCs w:val="24"/>
        </w:rPr>
        <w:t>// Таганрогский курьер.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2003.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17 апр.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С.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2D7B" w:rsidRPr="004316D6" w:rsidRDefault="000C2D7B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Вахонин С. Мечта о музее в Петровских казармах: о реставрации и создании музея в Петровских казармах // Наше время. </w:t>
      </w:r>
      <w:r w:rsidR="00191224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2018. </w:t>
      </w:r>
      <w:r w:rsidR="00191224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11 июля. </w:t>
      </w:r>
      <w:r w:rsidR="00191224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Вовк Е. Хранители воинской славы: о музее боевой славы 416-й Таганрогской стре</w:t>
      </w:r>
      <w:r w:rsidRPr="004316D6">
        <w:rPr>
          <w:rFonts w:ascii="Times New Roman" w:hAnsi="Times New Roman" w:cs="Times New Roman"/>
          <w:sz w:val="24"/>
          <w:szCs w:val="24"/>
        </w:rPr>
        <w:t>л</w:t>
      </w:r>
      <w:r w:rsidRPr="004316D6">
        <w:rPr>
          <w:rFonts w:ascii="Times New Roman" w:hAnsi="Times New Roman" w:cs="Times New Roman"/>
          <w:sz w:val="24"/>
          <w:szCs w:val="24"/>
        </w:rPr>
        <w:t xml:space="preserve">ковой дивизии при школе № 26 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да.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2012.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4-10 мая.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14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Вспомнить </w:t>
      </w: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>!: о возможности открыть музей в доме по переулку Итальянск</w:t>
      </w:r>
      <w:r w:rsidRPr="004316D6">
        <w:rPr>
          <w:rFonts w:ascii="Times New Roman" w:hAnsi="Times New Roman" w:cs="Times New Roman"/>
          <w:sz w:val="24"/>
          <w:szCs w:val="24"/>
        </w:rPr>
        <w:t>о</w:t>
      </w:r>
      <w:r w:rsidRPr="004316D6">
        <w:rPr>
          <w:rFonts w:ascii="Times New Roman" w:hAnsi="Times New Roman" w:cs="Times New Roman"/>
          <w:sz w:val="24"/>
          <w:szCs w:val="24"/>
        </w:rPr>
        <w:t xml:space="preserve">му, 55, где жил Танич М. И. 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вда.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2015.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7-13 авг.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lastRenderedPageBreak/>
        <w:t>Гаркуша И. Таганрогский военно-исторический музей. Дань памяти: о первом час</w:t>
      </w:r>
      <w:r w:rsidRPr="004316D6">
        <w:rPr>
          <w:rFonts w:ascii="Times New Roman" w:hAnsi="Times New Roman" w:cs="Times New Roman"/>
          <w:sz w:val="24"/>
          <w:szCs w:val="24"/>
        </w:rPr>
        <w:t>т</w:t>
      </w:r>
      <w:r w:rsidRPr="004316D6">
        <w:rPr>
          <w:rFonts w:ascii="Times New Roman" w:hAnsi="Times New Roman" w:cs="Times New Roman"/>
          <w:sz w:val="24"/>
          <w:szCs w:val="24"/>
        </w:rPr>
        <w:t>ном военно-историческом музее // Вехи Таганрога.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2013.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№ 54.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39-43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Головко В. История забвения: о доме по ул. Греческой, где останавливался Але</w:t>
      </w:r>
      <w:r w:rsidRPr="004316D6">
        <w:rPr>
          <w:rFonts w:ascii="Times New Roman" w:hAnsi="Times New Roman" w:cs="Times New Roman"/>
          <w:sz w:val="24"/>
          <w:szCs w:val="24"/>
        </w:rPr>
        <w:t>к</w:t>
      </w:r>
      <w:r w:rsidRPr="004316D6">
        <w:rPr>
          <w:rFonts w:ascii="Times New Roman" w:hAnsi="Times New Roman" w:cs="Times New Roman"/>
          <w:sz w:val="24"/>
          <w:szCs w:val="24"/>
        </w:rPr>
        <w:t>сандр I // Аргументы и факты.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2016.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376906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№ 11.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Громов Л. Таганрогский литературный музей А. П. Чехова. – Таганрог: Изд. «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</w:t>
      </w:r>
      <w:r w:rsidRPr="004316D6">
        <w:rPr>
          <w:rFonts w:ascii="Times New Roman" w:hAnsi="Times New Roman" w:cs="Times New Roman"/>
          <w:sz w:val="24"/>
          <w:szCs w:val="24"/>
        </w:rPr>
        <w:t>н</w:t>
      </w:r>
      <w:r w:rsidRPr="004316D6">
        <w:rPr>
          <w:rFonts w:ascii="Times New Roman" w:hAnsi="Times New Roman" w:cs="Times New Roman"/>
          <w:sz w:val="24"/>
          <w:szCs w:val="24"/>
        </w:rPr>
        <w:t>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правда», 1948. – 32 с.</w:t>
      </w:r>
    </w:p>
    <w:p w:rsidR="001144DC" w:rsidRPr="004316D6" w:rsidRDefault="001144DC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Даренская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М. Квартал, где можно попасть в историю:</w:t>
      </w:r>
      <w:r w:rsidR="004938D4" w:rsidRPr="004316D6">
        <w:rPr>
          <w:rFonts w:ascii="Times New Roman" w:hAnsi="Times New Roman" w:cs="Times New Roman"/>
          <w:sz w:val="24"/>
          <w:szCs w:val="24"/>
        </w:rPr>
        <w:t xml:space="preserve"> о 5-й интерактивной выставке "Музейный квартал-2017"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4938D4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2017. </w:t>
      </w:r>
      <w:r w:rsidR="004938D4" w:rsidRPr="004316D6">
        <w:rPr>
          <w:rFonts w:ascii="Times New Roman" w:hAnsi="Times New Roman" w:cs="Times New Roman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26 мая-</w:t>
      </w:r>
      <w:r w:rsidRPr="004316D6">
        <w:rPr>
          <w:rFonts w:ascii="Times New Roman" w:hAnsi="Times New Roman" w:cs="Times New Roman"/>
          <w:sz w:val="24"/>
          <w:szCs w:val="24"/>
        </w:rPr>
        <w:t xml:space="preserve">1 июня. </w:t>
      </w:r>
      <w:r w:rsidR="004938D4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1; 8</w:t>
      </w:r>
    </w:p>
    <w:p w:rsidR="00D37C32" w:rsidRPr="004316D6" w:rsidRDefault="00D37C32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Золо</w:t>
      </w:r>
      <w:r w:rsidR="00EF1BD8">
        <w:rPr>
          <w:rFonts w:ascii="Times New Roman" w:hAnsi="Times New Roman" w:cs="Times New Roman"/>
          <w:sz w:val="24"/>
          <w:szCs w:val="24"/>
        </w:rPr>
        <w:t>товская</w:t>
      </w:r>
      <w:proofErr w:type="spellEnd"/>
      <w:r w:rsidR="00EF1BD8">
        <w:rPr>
          <w:rFonts w:ascii="Times New Roman" w:hAnsi="Times New Roman" w:cs="Times New Roman"/>
          <w:sz w:val="24"/>
          <w:szCs w:val="24"/>
        </w:rPr>
        <w:t xml:space="preserve"> Е. В гости к Чеховым...</w:t>
      </w:r>
      <w:r w:rsidRPr="004316D6">
        <w:rPr>
          <w:rFonts w:ascii="Times New Roman" w:hAnsi="Times New Roman" w:cs="Times New Roman"/>
          <w:sz w:val="24"/>
          <w:szCs w:val="24"/>
        </w:rPr>
        <w:t xml:space="preserve">: к 40-летию музея "Лавка Чеховых" </w:t>
      </w:r>
      <w:r w:rsidR="00B81647"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="00B81647" w:rsidRPr="004316D6">
        <w:rPr>
          <w:rFonts w:ascii="Times New Roman" w:hAnsi="Times New Roman" w:cs="Times New Roman"/>
          <w:sz w:val="24"/>
          <w:szCs w:val="24"/>
        </w:rPr>
        <w:t>Таганро</w:t>
      </w:r>
      <w:r w:rsidR="00B81647" w:rsidRPr="004316D6">
        <w:rPr>
          <w:rFonts w:ascii="Times New Roman" w:hAnsi="Times New Roman" w:cs="Times New Roman"/>
          <w:sz w:val="24"/>
          <w:szCs w:val="24"/>
        </w:rPr>
        <w:t>г</w:t>
      </w:r>
      <w:r w:rsidR="00B81647" w:rsidRPr="004316D6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B81647" w:rsidRPr="004316D6">
        <w:rPr>
          <w:rFonts w:ascii="Times New Roman" w:hAnsi="Times New Roman" w:cs="Times New Roman"/>
          <w:sz w:val="24"/>
          <w:szCs w:val="24"/>
        </w:rPr>
        <w:t xml:space="preserve"> правда. –  2017. –  1 нояб.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B81647" w:rsidRPr="004316D6">
        <w:rPr>
          <w:rFonts w:ascii="Times New Roman" w:hAnsi="Times New Roman" w:cs="Times New Roman"/>
          <w:sz w:val="24"/>
          <w:szCs w:val="24"/>
        </w:rPr>
        <w:t>–  С. 5</w:t>
      </w:r>
    </w:p>
    <w:p w:rsidR="00D37C32" w:rsidRPr="004316D6" w:rsidRDefault="00D37C32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Ивашов А. У прокуратуры - свой музей: о торжественном открытии музея в здании прокуратуры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2017. – 1 нояб. –  С. 1; 2</w:t>
      </w:r>
    </w:p>
    <w:p w:rsidR="007C10AD" w:rsidRPr="004316D6" w:rsidRDefault="007C10A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Ивашов А. Об истории расскажет музей: об открытии музея Таганрогского линейн</w:t>
      </w:r>
      <w:r w:rsidRPr="004316D6">
        <w:rPr>
          <w:rFonts w:ascii="Times New Roman" w:hAnsi="Times New Roman" w:cs="Times New Roman"/>
          <w:sz w:val="24"/>
          <w:szCs w:val="24"/>
        </w:rPr>
        <w:t>о</w:t>
      </w:r>
      <w:r w:rsidRPr="004316D6">
        <w:rPr>
          <w:rFonts w:ascii="Times New Roman" w:hAnsi="Times New Roman" w:cs="Times New Roman"/>
          <w:sz w:val="24"/>
          <w:szCs w:val="24"/>
        </w:rPr>
        <w:t xml:space="preserve">го отдела внутренних дел на транспорте // Таганрогская правда. </w:t>
      </w:r>
      <w:r w:rsidR="00D37C32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 2017. </w:t>
      </w:r>
      <w:r w:rsidR="00D37C32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26 июля. </w:t>
      </w:r>
      <w:r w:rsidR="00D37C32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7C10AD" w:rsidRPr="004316D6" w:rsidRDefault="007C10A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Историческое возвращение: о возвращении на родину картины В. Поленова "Пруд с ветлами", похищенной фашистами во время оккупации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</w:t>
      </w:r>
      <w:r w:rsidR="001C08F5">
        <w:rPr>
          <w:rFonts w:ascii="Times New Roman" w:hAnsi="Times New Roman" w:cs="Times New Roman"/>
          <w:sz w:val="24"/>
          <w:szCs w:val="24"/>
        </w:rPr>
        <w:t>кая</w:t>
      </w:r>
      <w:proofErr w:type="gramEnd"/>
      <w:r w:rsidR="001C08F5">
        <w:rPr>
          <w:rFonts w:ascii="Times New Roman" w:hAnsi="Times New Roman" w:cs="Times New Roman"/>
          <w:sz w:val="24"/>
          <w:szCs w:val="24"/>
        </w:rPr>
        <w:t xml:space="preserve"> правда. –  2017. – 29 сент.</w:t>
      </w:r>
      <w:r w:rsidR="00D37C32" w:rsidRPr="004316D6">
        <w:rPr>
          <w:rFonts w:ascii="Times New Roman" w:hAnsi="Times New Roman" w:cs="Times New Roman"/>
          <w:sz w:val="24"/>
          <w:szCs w:val="24"/>
        </w:rPr>
        <w:t>-</w:t>
      </w:r>
      <w:r w:rsidRPr="004316D6">
        <w:rPr>
          <w:rFonts w:ascii="Times New Roman" w:hAnsi="Times New Roman" w:cs="Times New Roman"/>
          <w:sz w:val="24"/>
          <w:szCs w:val="24"/>
        </w:rPr>
        <w:t>5 окт. – С. 1</w:t>
      </w:r>
    </w:p>
    <w:p w:rsidR="00191224" w:rsidRPr="004316D6" w:rsidRDefault="00191224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Каратаева В. Музею Фаины Раневской быть!: благотворительный фонд И. И. Савв</w:t>
      </w:r>
      <w:r w:rsidRPr="004316D6">
        <w:rPr>
          <w:rFonts w:ascii="Times New Roman" w:hAnsi="Times New Roman" w:cs="Times New Roman"/>
          <w:sz w:val="24"/>
          <w:szCs w:val="24"/>
        </w:rPr>
        <w:t>и</w:t>
      </w:r>
      <w:r w:rsidRPr="004316D6">
        <w:rPr>
          <w:rFonts w:ascii="Times New Roman" w:hAnsi="Times New Roman" w:cs="Times New Roman"/>
          <w:sz w:val="24"/>
          <w:szCs w:val="24"/>
        </w:rPr>
        <w:t>ди выкупил дом Раневской для реставрации здания и организации в нем музея вел</w:t>
      </w:r>
      <w:r w:rsidRPr="004316D6">
        <w:rPr>
          <w:rFonts w:ascii="Times New Roman" w:hAnsi="Times New Roman" w:cs="Times New Roman"/>
          <w:sz w:val="24"/>
          <w:szCs w:val="24"/>
        </w:rPr>
        <w:t>и</w:t>
      </w:r>
      <w:r w:rsidRPr="004316D6">
        <w:rPr>
          <w:rFonts w:ascii="Times New Roman" w:hAnsi="Times New Roman" w:cs="Times New Roman"/>
          <w:sz w:val="24"/>
          <w:szCs w:val="24"/>
        </w:rPr>
        <w:t xml:space="preserve">кой актрисы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 2017. – 22 марта. –  С. 1; 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Кожевникова Е. Таганрогский Государственный литературный и историко-архитектурный музей-заповедник: 110 лет истории // Вехи Таганрога. – 2008. </w:t>
      </w:r>
      <w:r w:rsidR="001C08F5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36. – С. 10-12</w:t>
      </w:r>
    </w:p>
    <w:p w:rsidR="003D66E4" w:rsidRPr="00666D94" w:rsidRDefault="003D66E4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D94">
        <w:rPr>
          <w:rFonts w:ascii="Times New Roman" w:hAnsi="Times New Roman" w:cs="Times New Roman"/>
          <w:sz w:val="24"/>
          <w:szCs w:val="24"/>
        </w:rPr>
        <w:t>Кендыч</w:t>
      </w:r>
      <w:proofErr w:type="spellEnd"/>
      <w:r w:rsidRPr="00666D94">
        <w:rPr>
          <w:rFonts w:ascii="Times New Roman" w:hAnsi="Times New Roman" w:cs="Times New Roman"/>
          <w:sz w:val="24"/>
          <w:szCs w:val="24"/>
        </w:rPr>
        <w:t xml:space="preserve"> Ю. Ценный экземпляр: об открытии в  Международном политехническом музее  выставки "Образы России в музыке русских композиторов" // Таганрог. </w:t>
      </w:r>
      <w:r w:rsidR="001C08F5" w:rsidRPr="004316D6">
        <w:rPr>
          <w:rFonts w:ascii="Times New Roman" w:hAnsi="Times New Roman" w:cs="Times New Roman"/>
          <w:sz w:val="24"/>
          <w:szCs w:val="24"/>
        </w:rPr>
        <w:t>–</w:t>
      </w:r>
      <w:r w:rsidRPr="00666D94">
        <w:rPr>
          <w:rFonts w:ascii="Times New Roman" w:hAnsi="Times New Roman" w:cs="Times New Roman"/>
          <w:sz w:val="24"/>
          <w:szCs w:val="24"/>
        </w:rPr>
        <w:t xml:space="preserve"> 2014. </w:t>
      </w:r>
      <w:r w:rsidR="001C08F5" w:rsidRPr="004316D6">
        <w:rPr>
          <w:rFonts w:ascii="Times New Roman" w:hAnsi="Times New Roman" w:cs="Times New Roman"/>
          <w:sz w:val="24"/>
          <w:szCs w:val="24"/>
        </w:rPr>
        <w:t>–</w:t>
      </w:r>
      <w:r w:rsidRPr="00666D94">
        <w:rPr>
          <w:rFonts w:ascii="Times New Roman" w:hAnsi="Times New Roman" w:cs="Times New Roman"/>
          <w:sz w:val="24"/>
          <w:szCs w:val="24"/>
        </w:rPr>
        <w:t xml:space="preserve"> 4 июля. </w:t>
      </w:r>
      <w:r w:rsidR="001C08F5" w:rsidRPr="004316D6">
        <w:rPr>
          <w:rFonts w:ascii="Times New Roman" w:hAnsi="Times New Roman" w:cs="Times New Roman"/>
          <w:sz w:val="24"/>
          <w:szCs w:val="24"/>
        </w:rPr>
        <w:t>–</w:t>
      </w:r>
      <w:r w:rsidRPr="00666D94">
        <w:rPr>
          <w:rFonts w:ascii="Times New Roman" w:hAnsi="Times New Roman" w:cs="Times New Roman"/>
          <w:sz w:val="24"/>
          <w:szCs w:val="24"/>
        </w:rPr>
        <w:t xml:space="preserve"> С. 5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Козубенко Т. Дуров в Таганроге: музей А. А. Дурова // Вехи Таганрога.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 2008. –</w:t>
      </w:r>
      <w:r w:rsidR="001C08F5">
        <w:rPr>
          <w:rFonts w:ascii="Times New Roman" w:hAnsi="Times New Roman" w:cs="Times New Roman"/>
          <w:sz w:val="24"/>
          <w:szCs w:val="24"/>
        </w:rPr>
        <w:t xml:space="preserve">      </w:t>
      </w:r>
      <w:r w:rsidRPr="004316D6">
        <w:rPr>
          <w:rFonts w:ascii="Times New Roman" w:hAnsi="Times New Roman" w:cs="Times New Roman"/>
          <w:sz w:val="24"/>
          <w:szCs w:val="24"/>
        </w:rPr>
        <w:t xml:space="preserve">№ 36.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18-19.</w:t>
      </w:r>
    </w:p>
    <w:p w:rsidR="00B81647" w:rsidRPr="004316D6" w:rsidRDefault="00B81647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Кравченко М. Пятьдесят лет - это миг для истории: к юбилею музея боевой и труд</w:t>
      </w:r>
      <w:r w:rsidRPr="004316D6">
        <w:rPr>
          <w:rFonts w:ascii="Times New Roman" w:hAnsi="Times New Roman" w:cs="Times New Roman"/>
          <w:sz w:val="24"/>
          <w:szCs w:val="24"/>
        </w:rPr>
        <w:t>о</w:t>
      </w:r>
      <w:r w:rsidRPr="004316D6">
        <w:rPr>
          <w:rFonts w:ascii="Times New Roman" w:hAnsi="Times New Roman" w:cs="Times New Roman"/>
          <w:sz w:val="24"/>
          <w:szCs w:val="24"/>
        </w:rPr>
        <w:t>вой славы ТАГМЕТа // Вальцовка. – 2017. – 17 нояб. –</w:t>
      </w:r>
      <w:r w:rsidR="00376906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С. 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Крупницкая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Г. Музейный ренессанс: о пл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анетарии // </w:t>
      </w:r>
      <w:proofErr w:type="gramStart"/>
      <w:r w:rsidR="006A5712"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="006A5712" w:rsidRPr="004316D6"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4316D6">
        <w:rPr>
          <w:rFonts w:ascii="Times New Roman" w:hAnsi="Times New Roman" w:cs="Times New Roman"/>
          <w:sz w:val="24"/>
          <w:szCs w:val="24"/>
        </w:rPr>
        <w:t>.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F105E1" w:rsidRPr="004316D6">
        <w:rPr>
          <w:rFonts w:ascii="Times New Roman" w:hAnsi="Times New Roman" w:cs="Times New Roman"/>
          <w:sz w:val="24"/>
          <w:szCs w:val="24"/>
        </w:rPr>
        <w:t>– 2013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22-28 марта.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5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Н.  Солдатские казармы - памятник воинской славы Таганрога // Вехи Т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>ганр</w:t>
      </w:r>
      <w:r w:rsidR="001A3840" w:rsidRPr="004316D6">
        <w:rPr>
          <w:rFonts w:ascii="Times New Roman" w:hAnsi="Times New Roman" w:cs="Times New Roman"/>
          <w:sz w:val="24"/>
          <w:szCs w:val="24"/>
        </w:rPr>
        <w:t>ога.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2009.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№ 40.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30-31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Лоянич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Г. Музей для таганрожцев: музей град</w:t>
      </w:r>
      <w:r w:rsidR="00EF1BD8">
        <w:rPr>
          <w:rFonts w:ascii="Times New Roman" w:hAnsi="Times New Roman" w:cs="Times New Roman"/>
          <w:sz w:val="24"/>
          <w:szCs w:val="24"/>
        </w:rPr>
        <w:t xml:space="preserve">остроительства и быта </w:t>
      </w:r>
      <w:r w:rsidRPr="004316D6">
        <w:rPr>
          <w:rFonts w:ascii="Times New Roman" w:hAnsi="Times New Roman" w:cs="Times New Roman"/>
          <w:sz w:val="24"/>
          <w:szCs w:val="24"/>
        </w:rPr>
        <w:t>// Вехи Таг</w:t>
      </w:r>
      <w:r w:rsidR="001A3840" w:rsidRPr="004316D6">
        <w:rPr>
          <w:rFonts w:ascii="Times New Roman" w:hAnsi="Times New Roman" w:cs="Times New Roman"/>
          <w:sz w:val="24"/>
          <w:szCs w:val="24"/>
        </w:rPr>
        <w:t>а</w:t>
      </w:r>
      <w:r w:rsidR="001A3840" w:rsidRPr="004316D6">
        <w:rPr>
          <w:rFonts w:ascii="Times New Roman" w:hAnsi="Times New Roman" w:cs="Times New Roman"/>
          <w:sz w:val="24"/>
          <w:szCs w:val="24"/>
        </w:rPr>
        <w:t>н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рога.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2008.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№ 36.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20</w:t>
      </w:r>
    </w:p>
    <w:p w:rsidR="007C10AD" w:rsidRPr="004316D6" w:rsidRDefault="007C10A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Миршавка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Е. Неизвестные музеи: о музее Военно-морского флота школы № 6 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>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2017. – 12-18 мая. – С. 13</w:t>
      </w:r>
    </w:p>
    <w:p w:rsidR="00E42EB9" w:rsidRPr="00666D94" w:rsidRDefault="00E42EB9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6D94">
        <w:rPr>
          <w:rFonts w:ascii="Times New Roman" w:hAnsi="Times New Roman" w:cs="Times New Roman"/>
          <w:sz w:val="24"/>
          <w:szCs w:val="24"/>
        </w:rPr>
        <w:t xml:space="preserve">Музей простых вещей: в здании старого вокзала открылась экспозиция московского Политехнического музея под названием "Удивительные истории простых вещей"      // Молот. </w:t>
      </w:r>
      <w:r w:rsidR="001C08F5" w:rsidRPr="004316D6">
        <w:rPr>
          <w:rFonts w:ascii="Times New Roman" w:hAnsi="Times New Roman" w:cs="Times New Roman"/>
          <w:sz w:val="24"/>
          <w:szCs w:val="24"/>
        </w:rPr>
        <w:t>–</w:t>
      </w:r>
      <w:r w:rsidRPr="00666D94">
        <w:rPr>
          <w:rFonts w:ascii="Times New Roman" w:hAnsi="Times New Roman" w:cs="Times New Roman"/>
          <w:sz w:val="24"/>
          <w:szCs w:val="24"/>
        </w:rPr>
        <w:t xml:space="preserve"> 2013. </w:t>
      </w:r>
      <w:r w:rsidR="001C08F5" w:rsidRPr="004316D6">
        <w:rPr>
          <w:rFonts w:ascii="Times New Roman" w:hAnsi="Times New Roman" w:cs="Times New Roman"/>
          <w:sz w:val="24"/>
          <w:szCs w:val="24"/>
        </w:rPr>
        <w:t>–</w:t>
      </w:r>
      <w:r w:rsidRPr="00666D94">
        <w:rPr>
          <w:rFonts w:ascii="Times New Roman" w:hAnsi="Times New Roman" w:cs="Times New Roman"/>
          <w:sz w:val="24"/>
          <w:szCs w:val="24"/>
        </w:rPr>
        <w:t xml:space="preserve"> 17 сент.  </w:t>
      </w:r>
      <w:r w:rsidR="001C08F5" w:rsidRPr="004316D6">
        <w:rPr>
          <w:rFonts w:ascii="Times New Roman" w:hAnsi="Times New Roman" w:cs="Times New Roman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Pr="00666D94">
        <w:rPr>
          <w:rFonts w:ascii="Times New Roman" w:hAnsi="Times New Roman" w:cs="Times New Roman"/>
          <w:sz w:val="24"/>
          <w:szCs w:val="24"/>
        </w:rPr>
        <w:t>С. 4</w:t>
      </w:r>
    </w:p>
    <w:p w:rsidR="00191224" w:rsidRPr="004316D6" w:rsidRDefault="00191224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Новая жизнь таганрогских музеев: о капитальном ремонте и реставрации трех тага</w:t>
      </w:r>
      <w:r w:rsidRPr="004316D6">
        <w:rPr>
          <w:rFonts w:ascii="Times New Roman" w:hAnsi="Times New Roman" w:cs="Times New Roman"/>
          <w:sz w:val="24"/>
          <w:szCs w:val="24"/>
        </w:rPr>
        <w:t>н</w:t>
      </w:r>
      <w:r w:rsidRPr="004316D6">
        <w:rPr>
          <w:rFonts w:ascii="Times New Roman" w:hAnsi="Times New Roman" w:cs="Times New Roman"/>
          <w:sz w:val="24"/>
          <w:szCs w:val="24"/>
        </w:rPr>
        <w:t>рогских музеев в рамках программы "Культура России"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// Таганрогский пенсионер. –  2018. –  № 7. – С. 4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Они возвращались с побед</w:t>
      </w:r>
      <w:r w:rsidR="002F73B0" w:rsidRPr="004316D6">
        <w:rPr>
          <w:rFonts w:ascii="Times New Roman" w:hAnsi="Times New Roman" w:cs="Times New Roman"/>
          <w:sz w:val="24"/>
          <w:szCs w:val="24"/>
        </w:rPr>
        <w:t>ой!: о  прибытии  ретро-поезда «Победа»</w:t>
      </w:r>
      <w:r w:rsidRPr="004316D6">
        <w:rPr>
          <w:rFonts w:ascii="Times New Roman" w:hAnsi="Times New Roman" w:cs="Times New Roman"/>
          <w:sz w:val="24"/>
          <w:szCs w:val="24"/>
        </w:rPr>
        <w:t>, сформирова</w:t>
      </w:r>
      <w:r w:rsidRPr="004316D6">
        <w:rPr>
          <w:rFonts w:ascii="Times New Roman" w:hAnsi="Times New Roman" w:cs="Times New Roman"/>
          <w:sz w:val="24"/>
          <w:szCs w:val="24"/>
        </w:rPr>
        <w:t>н</w:t>
      </w:r>
      <w:r w:rsidRPr="004316D6">
        <w:rPr>
          <w:rFonts w:ascii="Times New Roman" w:hAnsi="Times New Roman" w:cs="Times New Roman"/>
          <w:sz w:val="24"/>
          <w:szCs w:val="24"/>
        </w:rPr>
        <w:t>н</w:t>
      </w:r>
      <w:r w:rsidR="00DB54B9">
        <w:rPr>
          <w:rFonts w:ascii="Times New Roman" w:hAnsi="Times New Roman" w:cs="Times New Roman"/>
          <w:sz w:val="24"/>
          <w:szCs w:val="24"/>
        </w:rPr>
        <w:t>ого</w:t>
      </w:r>
      <w:r w:rsidRPr="004316D6">
        <w:rPr>
          <w:rFonts w:ascii="Times New Roman" w:hAnsi="Times New Roman" w:cs="Times New Roman"/>
          <w:sz w:val="24"/>
          <w:szCs w:val="24"/>
        </w:rPr>
        <w:t xml:space="preserve"> из исторического подвижного</w:t>
      </w:r>
      <w:r w:rsidR="00EF1BD8">
        <w:rPr>
          <w:rFonts w:ascii="Times New Roman" w:hAnsi="Times New Roman" w:cs="Times New Roman"/>
          <w:sz w:val="24"/>
          <w:szCs w:val="24"/>
        </w:rPr>
        <w:t xml:space="preserve"> состава военных лет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2011.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22-28 апр.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21. 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Прачева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И. Музей боевой славы в городе воинской славы: об открытии музея, п</w:t>
      </w:r>
      <w:r w:rsidRPr="004316D6">
        <w:rPr>
          <w:rFonts w:ascii="Times New Roman" w:hAnsi="Times New Roman" w:cs="Times New Roman"/>
          <w:sz w:val="24"/>
          <w:szCs w:val="24"/>
        </w:rPr>
        <w:t>о</w:t>
      </w:r>
      <w:r w:rsidRPr="004316D6">
        <w:rPr>
          <w:rFonts w:ascii="Times New Roman" w:hAnsi="Times New Roman" w:cs="Times New Roman"/>
          <w:sz w:val="24"/>
          <w:szCs w:val="24"/>
        </w:rPr>
        <w:t>священного участию таганрожцев в лок</w:t>
      </w:r>
      <w:r w:rsidR="00EF1BD8">
        <w:rPr>
          <w:rFonts w:ascii="Times New Roman" w:hAnsi="Times New Roman" w:cs="Times New Roman"/>
          <w:sz w:val="24"/>
          <w:szCs w:val="24"/>
        </w:rPr>
        <w:t xml:space="preserve">альных войнах </w:t>
      </w:r>
      <w:r w:rsidRPr="004316D6">
        <w:rPr>
          <w:rFonts w:ascii="Times New Roman" w:hAnsi="Times New Roman" w:cs="Times New Roman"/>
          <w:sz w:val="24"/>
          <w:szCs w:val="24"/>
        </w:rPr>
        <w:t>// Тага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нрог.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2013.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15 февр.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7C10AD" w:rsidRPr="004316D6" w:rsidRDefault="007C10A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lastRenderedPageBreak/>
        <w:t>Сахновский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А. Наука и религия под одним сводом: об организации музея истории и культуры  Приазовья при Свято-Никольском храме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2017. – 9 авг. – С. 5</w:t>
      </w:r>
    </w:p>
    <w:p w:rsidR="001144DC" w:rsidRPr="004316D6" w:rsidRDefault="001144DC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Сахновский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А. Дом, где родился писатель...: о подготовке к открытию нового чехо</w:t>
      </w:r>
      <w:r w:rsidRPr="004316D6">
        <w:rPr>
          <w:rFonts w:ascii="Times New Roman" w:hAnsi="Times New Roman" w:cs="Times New Roman"/>
          <w:sz w:val="24"/>
          <w:szCs w:val="24"/>
        </w:rPr>
        <w:t>в</w:t>
      </w:r>
      <w:r w:rsidRPr="004316D6">
        <w:rPr>
          <w:rFonts w:ascii="Times New Roman" w:hAnsi="Times New Roman" w:cs="Times New Roman"/>
          <w:sz w:val="24"/>
          <w:szCs w:val="24"/>
        </w:rPr>
        <w:t xml:space="preserve">ского музея "Дом П. Е. Чехова" по улице Розы Люксембург, 77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</w:t>
      </w:r>
      <w:r w:rsidRPr="004316D6">
        <w:rPr>
          <w:rFonts w:ascii="Times New Roman" w:hAnsi="Times New Roman" w:cs="Times New Roman"/>
          <w:sz w:val="24"/>
          <w:szCs w:val="24"/>
        </w:rPr>
        <w:t>в</w:t>
      </w:r>
      <w:r w:rsidRPr="004316D6">
        <w:rPr>
          <w:rFonts w:ascii="Times New Roman" w:hAnsi="Times New Roman" w:cs="Times New Roman"/>
          <w:sz w:val="24"/>
          <w:szCs w:val="24"/>
        </w:rPr>
        <w:t>да. – 2018. – 13-19 июля. – С. 7</w:t>
      </w:r>
    </w:p>
    <w:p w:rsidR="007C10AD" w:rsidRPr="004316D6" w:rsidRDefault="007C10A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Северский А. Военно-исторический комплекс "Самбекские высоты" под Таганрогом создается на народные деньги // Комсомольская правда. –  2017. – 7-14 июня. – С. 32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И. Музейные проблемы школы номер три: о музее космонавтики школы № 3 им. Ю. А. Гагарина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2016.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20-26 мая.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DB1CEA" w:rsidRPr="004316D6">
        <w:rPr>
          <w:rFonts w:ascii="Times New Roman" w:hAnsi="Times New Roman" w:cs="Times New Roman"/>
          <w:sz w:val="24"/>
          <w:szCs w:val="24"/>
        </w:rPr>
        <w:t>С. 3</w:t>
      </w:r>
    </w:p>
    <w:p w:rsidR="00D37C32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>, И. Музей Ивана Василенко собрал его герое</w:t>
      </w:r>
      <w:r w:rsidR="008217E0">
        <w:rPr>
          <w:rFonts w:ascii="Times New Roman" w:hAnsi="Times New Roman" w:cs="Times New Roman"/>
          <w:sz w:val="24"/>
          <w:szCs w:val="24"/>
        </w:rPr>
        <w:t>в</w:t>
      </w:r>
      <w:r w:rsidRPr="004316D6">
        <w:rPr>
          <w:rFonts w:ascii="Times New Roman" w:hAnsi="Times New Roman" w:cs="Times New Roman"/>
          <w:sz w:val="24"/>
          <w:szCs w:val="24"/>
        </w:rPr>
        <w:t xml:space="preserve"> вместе: открылся дом-музей писателя И.Д.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Василенко // Таганрогский к</w:t>
      </w:r>
      <w:r w:rsidR="00DB1CEA" w:rsidRPr="004316D6">
        <w:rPr>
          <w:rFonts w:ascii="Times New Roman" w:hAnsi="Times New Roman" w:cs="Times New Roman"/>
          <w:sz w:val="24"/>
          <w:szCs w:val="24"/>
        </w:rPr>
        <w:t xml:space="preserve">урьер.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 2004</w:t>
      </w:r>
      <w:r w:rsidR="00DB1CEA" w:rsidRPr="004316D6">
        <w:rPr>
          <w:rFonts w:ascii="Times New Roman" w:hAnsi="Times New Roman" w:cs="Times New Roman"/>
          <w:sz w:val="24"/>
          <w:szCs w:val="24"/>
        </w:rPr>
        <w:t xml:space="preserve">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DB1CEA" w:rsidRPr="004316D6">
        <w:rPr>
          <w:rFonts w:ascii="Times New Roman" w:hAnsi="Times New Roman" w:cs="Times New Roman"/>
          <w:sz w:val="24"/>
          <w:szCs w:val="24"/>
        </w:rPr>
        <w:t xml:space="preserve">29 мая.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="00DB1CEA" w:rsidRPr="004316D6">
        <w:rPr>
          <w:rFonts w:ascii="Times New Roman" w:hAnsi="Times New Roman" w:cs="Times New Roman"/>
          <w:sz w:val="24"/>
          <w:szCs w:val="24"/>
        </w:rPr>
        <w:t>С. 6</w:t>
      </w:r>
    </w:p>
    <w:p w:rsidR="001144DC" w:rsidRPr="004316D6" w:rsidRDefault="001144DC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И. Герой Вьетнама передан музею: о торжественной передаче Музею авиационной техники самолета МиГ-21бис, восстановленного на 325-м авиаремон</w:t>
      </w:r>
      <w:r w:rsidRPr="004316D6">
        <w:rPr>
          <w:rFonts w:ascii="Times New Roman" w:hAnsi="Times New Roman" w:cs="Times New Roman"/>
          <w:sz w:val="24"/>
          <w:szCs w:val="24"/>
        </w:rPr>
        <w:t>т</w:t>
      </w:r>
      <w:r w:rsidRPr="004316D6">
        <w:rPr>
          <w:rFonts w:ascii="Times New Roman" w:hAnsi="Times New Roman" w:cs="Times New Roman"/>
          <w:sz w:val="24"/>
          <w:szCs w:val="24"/>
        </w:rPr>
        <w:t xml:space="preserve">ном заводе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2018. – 1 авг. – С. 1; 2.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Скляр Т. Музей памяти и славы: в Таганроге открылся Музей славы ликвидаторов аварии на Чернобыльской АЭС // Новая таганрогская г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азета.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2011.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17 дек.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4D362E" w:rsidRPr="004316D6" w:rsidRDefault="004D362E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Словаков А. История одного перстня: о торжественной передаче в фонды ТГЛИАМЗ перстня-печатки </w:t>
      </w:r>
      <w:r w:rsidR="008217E0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семейной реликвии рода Барбати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– 2017. – 7-13 апр. – С. 8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Словаков А. Центральное хранилище трех стальных веков: о музее боевой и труд</w:t>
      </w:r>
      <w:r w:rsidRPr="004316D6">
        <w:rPr>
          <w:rFonts w:ascii="Times New Roman" w:hAnsi="Times New Roman" w:cs="Times New Roman"/>
          <w:sz w:val="24"/>
          <w:szCs w:val="24"/>
        </w:rPr>
        <w:t>о</w:t>
      </w:r>
      <w:r w:rsidRPr="004316D6">
        <w:rPr>
          <w:rFonts w:ascii="Times New Roman" w:hAnsi="Times New Roman" w:cs="Times New Roman"/>
          <w:sz w:val="24"/>
          <w:szCs w:val="24"/>
        </w:rPr>
        <w:t>вой славы «Тагмет» // Новый таганрогский к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урьер.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2016.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14 мая.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B81647" w:rsidRPr="004316D6" w:rsidRDefault="00B81647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Таганрожцы выбрали лучшую картину: о выставочном проекте "Закрытый показ. The best" в Таганрогском художественном м</w:t>
      </w:r>
      <w:r w:rsidR="00EF1BD8">
        <w:rPr>
          <w:rFonts w:ascii="Times New Roman" w:hAnsi="Times New Roman" w:cs="Times New Roman"/>
          <w:sz w:val="24"/>
          <w:szCs w:val="24"/>
        </w:rPr>
        <w:t xml:space="preserve">узее // </w:t>
      </w:r>
      <w:proofErr w:type="gramStart"/>
      <w:r w:rsidR="00EF1BD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="00EF1BD8">
        <w:rPr>
          <w:rFonts w:ascii="Times New Roman" w:hAnsi="Times New Roman" w:cs="Times New Roman"/>
          <w:sz w:val="24"/>
          <w:szCs w:val="24"/>
        </w:rPr>
        <w:t xml:space="preserve"> правда. – </w:t>
      </w:r>
      <w:r w:rsidRPr="004316D6">
        <w:rPr>
          <w:rFonts w:ascii="Times New Roman" w:hAnsi="Times New Roman" w:cs="Times New Roman"/>
          <w:sz w:val="24"/>
          <w:szCs w:val="24"/>
        </w:rPr>
        <w:t>2017. – 13-19 янв. – С. 8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Таганрогский краеведческий музей: путеводитель / [сост. Н. А. Дари, А. А. Земл</w:t>
      </w:r>
      <w:r w:rsidRPr="004316D6">
        <w:rPr>
          <w:rFonts w:ascii="Times New Roman" w:hAnsi="Times New Roman" w:cs="Times New Roman"/>
          <w:sz w:val="24"/>
          <w:szCs w:val="24"/>
        </w:rPr>
        <w:t>я</w:t>
      </w:r>
      <w:r w:rsidRPr="004316D6">
        <w:rPr>
          <w:rFonts w:ascii="Times New Roman" w:hAnsi="Times New Roman" w:cs="Times New Roman"/>
          <w:sz w:val="24"/>
          <w:szCs w:val="24"/>
        </w:rPr>
        <w:t>ченко, Н. М. Князюк]; Рост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бл. упр. культуры. </w:t>
      </w:r>
      <w:r w:rsidR="00387FCE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Ростов-на-Дону: Ростовское книжное изд-во, 1976. – 93 с.: ил.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Таганрогский художественный музей // Вехи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 Таганрога. – 2007.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6A5712" w:rsidRPr="004316D6">
        <w:rPr>
          <w:rFonts w:ascii="Times New Roman" w:hAnsi="Times New Roman" w:cs="Times New Roman"/>
          <w:sz w:val="24"/>
          <w:szCs w:val="24"/>
        </w:rPr>
        <w:t>№</w:t>
      </w:r>
      <w:r w:rsidR="002F73B0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32. 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84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>.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Тимофеева Г. Дворец императора - достопримечательность или позор Таганрога</w:t>
      </w:r>
      <w:r w:rsidR="00F105E1" w:rsidRPr="004316D6">
        <w:rPr>
          <w:rFonts w:ascii="Times New Roman" w:hAnsi="Times New Roman" w:cs="Times New Roman"/>
          <w:sz w:val="24"/>
          <w:szCs w:val="24"/>
        </w:rPr>
        <w:t>?</w:t>
      </w:r>
      <w:r w:rsidR="00EF1BD8">
        <w:rPr>
          <w:rFonts w:ascii="Times New Roman" w:hAnsi="Times New Roman" w:cs="Times New Roman"/>
          <w:sz w:val="24"/>
          <w:szCs w:val="24"/>
        </w:rPr>
        <w:t xml:space="preserve">      </w:t>
      </w:r>
      <w:r w:rsidR="00F105E1" w:rsidRPr="004316D6">
        <w:rPr>
          <w:rFonts w:ascii="Times New Roman" w:hAnsi="Times New Roman" w:cs="Times New Roman"/>
          <w:sz w:val="24"/>
          <w:szCs w:val="24"/>
        </w:rPr>
        <w:t>// Вехи Таганрога.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2004.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№ 21.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С.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4316D6">
        <w:rPr>
          <w:rFonts w:ascii="Times New Roman" w:hAnsi="Times New Roman" w:cs="Times New Roman"/>
          <w:sz w:val="24"/>
          <w:szCs w:val="24"/>
        </w:rPr>
        <w:t>70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Ткаченко Г. Шел по улице музей...: Трамвайно-троллейбусное управление выпуст</w:t>
      </w:r>
      <w:r w:rsidRPr="004316D6">
        <w:rPr>
          <w:rFonts w:ascii="Times New Roman" w:hAnsi="Times New Roman" w:cs="Times New Roman"/>
          <w:sz w:val="24"/>
          <w:szCs w:val="24"/>
        </w:rPr>
        <w:t>и</w:t>
      </w:r>
      <w:r w:rsidRPr="004316D6">
        <w:rPr>
          <w:rFonts w:ascii="Times New Roman" w:hAnsi="Times New Roman" w:cs="Times New Roman"/>
          <w:sz w:val="24"/>
          <w:szCs w:val="24"/>
        </w:rPr>
        <w:t>ло на маршрут трамвай-музей // Общ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ество и здоровье.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 2014.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№ 1.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29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Чеховские места в Таганроге: путеводитель. - Издание 2-е, расширенное и допо</w:t>
      </w:r>
      <w:r w:rsidRPr="004316D6">
        <w:rPr>
          <w:rFonts w:ascii="Times New Roman" w:hAnsi="Times New Roman" w:cs="Times New Roman"/>
          <w:sz w:val="24"/>
          <w:szCs w:val="24"/>
        </w:rPr>
        <w:t>л</w:t>
      </w:r>
      <w:r w:rsidRPr="004316D6">
        <w:rPr>
          <w:rFonts w:ascii="Times New Roman" w:hAnsi="Times New Roman" w:cs="Times New Roman"/>
          <w:sz w:val="24"/>
          <w:szCs w:val="24"/>
        </w:rPr>
        <w:t xml:space="preserve">ненное. - Ростов-на-Дону: Ростовское кн. изд-во, 1959.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387FCE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158 с.: ил.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Чеховские места Таганрога: путеводитель- справочник / [авт. </w:t>
      </w:r>
      <w:r w:rsidR="00EF1BD8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4316D6">
        <w:rPr>
          <w:rFonts w:ascii="Times New Roman" w:hAnsi="Times New Roman" w:cs="Times New Roman"/>
          <w:sz w:val="24"/>
          <w:szCs w:val="24"/>
        </w:rPr>
        <w:t>З. Ф. Высоцкая, И. В. Малых, А. В. Матковская и др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.].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Таганрог: б.и., 2015.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 80 </w:t>
      </w:r>
      <w:proofErr w:type="gramStart"/>
      <w:r w:rsidR="006A5712" w:rsidRPr="004316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5712" w:rsidRPr="00431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Швидкий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А. Крылатый фонд музея: о музее ав</w:t>
      </w:r>
      <w:r w:rsidR="00EF1BD8">
        <w:rPr>
          <w:rFonts w:ascii="Times New Roman" w:hAnsi="Times New Roman" w:cs="Times New Roman"/>
          <w:sz w:val="24"/>
          <w:szCs w:val="24"/>
        </w:rPr>
        <w:t xml:space="preserve">иационной техники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015. </w:t>
      </w:r>
      <w:r w:rsidR="00F105E1" w:rsidRPr="004316D6">
        <w:rPr>
          <w:rFonts w:ascii="Times New Roman" w:hAnsi="Times New Roman" w:cs="Times New Roman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4316D6">
        <w:rPr>
          <w:rFonts w:ascii="Times New Roman" w:hAnsi="Times New Roman" w:cs="Times New Roman"/>
          <w:sz w:val="24"/>
          <w:szCs w:val="24"/>
        </w:rPr>
        <w:t>30 апр.</w:t>
      </w:r>
      <w:r w:rsidR="001C08F5" w:rsidRPr="004316D6">
        <w:rPr>
          <w:rFonts w:ascii="Times New Roman" w:hAnsi="Times New Roman" w:cs="Times New Roman"/>
          <w:sz w:val="24"/>
          <w:szCs w:val="24"/>
        </w:rPr>
        <w:t>-</w:t>
      </w:r>
      <w:r w:rsidR="001A3840" w:rsidRPr="004316D6">
        <w:rPr>
          <w:rFonts w:ascii="Times New Roman" w:hAnsi="Times New Roman" w:cs="Times New Roman"/>
          <w:sz w:val="24"/>
          <w:szCs w:val="24"/>
        </w:rPr>
        <w:t>7 мая.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10</w:t>
      </w:r>
    </w:p>
    <w:p w:rsidR="00AE130D" w:rsidRPr="00B26283" w:rsidRDefault="00AE130D" w:rsidP="004316D6">
      <w:pPr>
        <w:jc w:val="both"/>
        <w:rPr>
          <w:rFonts w:cs="Times New Roman"/>
          <w:sz w:val="12"/>
          <w:szCs w:val="24"/>
        </w:rPr>
      </w:pPr>
    </w:p>
    <w:p w:rsidR="00AE130D" w:rsidRPr="00186508" w:rsidRDefault="00AE130D" w:rsidP="00EF1BD8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508">
        <w:rPr>
          <w:rFonts w:ascii="Times New Roman" w:hAnsi="Times New Roman" w:cs="Times New Roman"/>
          <w:b/>
          <w:i/>
          <w:sz w:val="28"/>
          <w:szCs w:val="28"/>
        </w:rPr>
        <w:t>Таганрогские тв</w:t>
      </w:r>
      <w:r w:rsidR="00DB1CEA" w:rsidRPr="00186508">
        <w:rPr>
          <w:rFonts w:ascii="Times New Roman" w:hAnsi="Times New Roman" w:cs="Times New Roman"/>
          <w:b/>
          <w:i/>
          <w:sz w:val="28"/>
          <w:szCs w:val="28"/>
        </w:rPr>
        <w:t>орческие объединения и общества</w:t>
      </w:r>
    </w:p>
    <w:p w:rsidR="00AE130D" w:rsidRPr="00B26283" w:rsidRDefault="00AE130D" w:rsidP="004316D6">
      <w:pPr>
        <w:jc w:val="both"/>
        <w:rPr>
          <w:rFonts w:cs="Times New Roman"/>
          <w:sz w:val="16"/>
          <w:szCs w:val="24"/>
        </w:rPr>
      </w:pP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Бакаева Т. Пленительный мир бельканто: </w:t>
      </w:r>
      <w:r w:rsidR="00186508">
        <w:rPr>
          <w:rFonts w:ascii="Times New Roman" w:hAnsi="Times New Roman" w:cs="Times New Roman"/>
          <w:sz w:val="24"/>
          <w:szCs w:val="24"/>
        </w:rPr>
        <w:t xml:space="preserve">о </w:t>
      </w:r>
      <w:r w:rsidR="002F73B0" w:rsidRPr="004316D6">
        <w:rPr>
          <w:rFonts w:ascii="Times New Roman" w:hAnsi="Times New Roman" w:cs="Times New Roman"/>
          <w:sz w:val="24"/>
          <w:szCs w:val="24"/>
        </w:rPr>
        <w:t>музыкальном салоне "В гостях у «Музы»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Вехи Таганрога.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2011.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№ 48-49.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52-54</w:t>
      </w:r>
    </w:p>
    <w:p w:rsidR="00AE130D" w:rsidRPr="00186508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6508">
        <w:rPr>
          <w:rFonts w:ascii="Times New Roman" w:hAnsi="Times New Roman" w:cs="Times New Roman"/>
          <w:sz w:val="24"/>
          <w:szCs w:val="24"/>
        </w:rPr>
        <w:t xml:space="preserve">Бочаров М. Просветительство – предназначение интеллигенции: общество «Знание» // </w:t>
      </w:r>
      <w:proofErr w:type="gramStart"/>
      <w:r w:rsidRPr="0018650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186508">
        <w:rPr>
          <w:rFonts w:ascii="Times New Roman" w:hAnsi="Times New Roman" w:cs="Times New Roman"/>
          <w:sz w:val="24"/>
          <w:szCs w:val="24"/>
        </w:rPr>
        <w:t xml:space="preserve"> правда. – 1997. – 10 июля. – С. 3</w:t>
      </w:r>
    </w:p>
    <w:p w:rsidR="00AE130D" w:rsidRPr="004316D6" w:rsidRDefault="002F73B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Довбня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И. Стихи расцветают в «Июне»: о молодежном литобъединении «Клуб-96»</w:t>
      </w:r>
      <w:r w:rsidR="00EF1BD8">
        <w:rPr>
          <w:rFonts w:ascii="Times New Roman" w:hAnsi="Times New Roman" w:cs="Times New Roman"/>
          <w:sz w:val="24"/>
          <w:szCs w:val="24"/>
        </w:rPr>
        <w:t xml:space="preserve"> 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// Донская куль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тура.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2003.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№5-6. </w:t>
      </w:r>
      <w:r w:rsidR="00F105E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11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Миусов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Е. Об истоках и су</w:t>
      </w:r>
      <w:r w:rsidR="002F73B0" w:rsidRPr="004316D6">
        <w:rPr>
          <w:rFonts w:ascii="Times New Roman" w:hAnsi="Times New Roman" w:cs="Times New Roman"/>
          <w:sz w:val="24"/>
          <w:szCs w:val="24"/>
        </w:rPr>
        <w:t>ти: о литературном объединении «Чайка»</w:t>
      </w:r>
      <w:r w:rsidR="00ED1AEF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// Вехи Таг</w:t>
      </w:r>
      <w:r w:rsidR="001A3840" w:rsidRPr="004316D6">
        <w:rPr>
          <w:rFonts w:ascii="Times New Roman" w:hAnsi="Times New Roman" w:cs="Times New Roman"/>
          <w:sz w:val="24"/>
          <w:szCs w:val="24"/>
        </w:rPr>
        <w:t>а</w:t>
      </w:r>
      <w:r w:rsidR="001A3840" w:rsidRPr="004316D6">
        <w:rPr>
          <w:rFonts w:ascii="Times New Roman" w:hAnsi="Times New Roman" w:cs="Times New Roman"/>
          <w:sz w:val="24"/>
          <w:szCs w:val="24"/>
        </w:rPr>
        <w:t>н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рога.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2012.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№ 52.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63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Михайлова Н. Опознавательные знаки НЛО: неформальное литерат. объединение Таганрога (НЛО) // Таганрогский вестник.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1996.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21 февр.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С. 5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lastRenderedPageBreak/>
        <w:t>Николаенко А. Таганрогское музыкальное общество // Вехи Таган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рога.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2001.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 </w:t>
      </w:r>
      <w:r w:rsidR="00EF1BD8">
        <w:rPr>
          <w:rFonts w:ascii="Times New Roman" w:hAnsi="Times New Roman" w:cs="Times New Roman"/>
          <w:sz w:val="24"/>
          <w:szCs w:val="24"/>
        </w:rPr>
        <w:t xml:space="preserve"> 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№ </w:t>
      </w:r>
      <w:r w:rsidR="00186508">
        <w:rPr>
          <w:rFonts w:ascii="Times New Roman" w:hAnsi="Times New Roman" w:cs="Times New Roman"/>
          <w:sz w:val="24"/>
          <w:szCs w:val="24"/>
        </w:rPr>
        <w:t xml:space="preserve">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9. 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11-13</w:t>
      </w:r>
    </w:p>
    <w:p w:rsidR="00AE130D" w:rsidRPr="004316D6" w:rsidRDefault="002F73B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«Отец»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таганрогского архива: об обществе изучения местного края и местной стар</w:t>
      </w:r>
      <w:r w:rsidR="00AE130D" w:rsidRPr="004316D6">
        <w:rPr>
          <w:rFonts w:ascii="Times New Roman" w:hAnsi="Times New Roman" w:cs="Times New Roman"/>
          <w:sz w:val="24"/>
          <w:szCs w:val="24"/>
        </w:rPr>
        <w:t>и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ны // </w:t>
      </w:r>
      <w:proofErr w:type="gramStart"/>
      <w:r w:rsidR="00AE130D"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="00AE130D"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2013.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20-26 сент.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16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Писатель - брат писателя: о «Чеховском кружке»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вда.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2010.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6-12 авг.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5</w:t>
      </w:r>
    </w:p>
    <w:p w:rsidR="00AE130D" w:rsidRPr="004316D6" w:rsidRDefault="002F73B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Покровская О. «Эль-клуб»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186508" w:rsidRPr="004316D6">
        <w:rPr>
          <w:rFonts w:ascii="Times New Roman" w:hAnsi="Times New Roman" w:cs="Times New Roman"/>
          <w:sz w:val="24"/>
          <w:szCs w:val="24"/>
        </w:rPr>
        <w:t>–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литературная молодость города: молод</w:t>
      </w:r>
      <w:r w:rsidRPr="004316D6">
        <w:rPr>
          <w:rFonts w:ascii="Times New Roman" w:hAnsi="Times New Roman" w:cs="Times New Roman"/>
          <w:sz w:val="24"/>
          <w:szCs w:val="24"/>
        </w:rPr>
        <w:t>ежное литер</w:t>
      </w:r>
      <w:r w:rsidRPr="004316D6">
        <w:rPr>
          <w:rFonts w:ascii="Times New Roman" w:hAnsi="Times New Roman" w:cs="Times New Roman"/>
          <w:sz w:val="24"/>
          <w:szCs w:val="24"/>
        </w:rPr>
        <w:t>а</w:t>
      </w:r>
      <w:r w:rsidRPr="004316D6">
        <w:rPr>
          <w:rFonts w:ascii="Times New Roman" w:hAnsi="Times New Roman" w:cs="Times New Roman"/>
          <w:sz w:val="24"/>
          <w:szCs w:val="24"/>
        </w:rPr>
        <w:t>турное объединение «Клуб-96»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// Таганрогский  вестник.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AE130D" w:rsidRPr="004316D6">
        <w:rPr>
          <w:rFonts w:ascii="Times New Roman" w:hAnsi="Times New Roman" w:cs="Times New Roman"/>
          <w:sz w:val="24"/>
          <w:szCs w:val="24"/>
        </w:rPr>
        <w:t>19</w:t>
      </w:r>
      <w:r w:rsidR="006A5712" w:rsidRPr="004316D6">
        <w:rPr>
          <w:rFonts w:ascii="Times New Roman" w:hAnsi="Times New Roman" w:cs="Times New Roman"/>
          <w:sz w:val="24"/>
          <w:szCs w:val="24"/>
        </w:rPr>
        <w:t xml:space="preserve">96.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№ 17. </w:t>
      </w:r>
      <w:r w:rsidR="001C08F5">
        <w:rPr>
          <w:rFonts w:ascii="Times New Roman" w:hAnsi="Times New Roman" w:cs="Times New Roman"/>
          <w:sz w:val="24"/>
          <w:szCs w:val="24"/>
        </w:rPr>
        <w:t>–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AE130D" w:rsidRPr="00EF1BD8" w:rsidRDefault="00AE130D" w:rsidP="00EF1BD8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Раут Ф. От кактусов до марок, или Коллекционирование не имеет границ: интервью председателя общества коллекционеров г</w:t>
      </w:r>
      <w:r w:rsidR="00F82F11" w:rsidRPr="004316D6">
        <w:rPr>
          <w:rFonts w:ascii="Times New Roman" w:hAnsi="Times New Roman" w:cs="Times New Roman"/>
          <w:sz w:val="24"/>
          <w:szCs w:val="24"/>
        </w:rPr>
        <w:t>. Таганрога</w:t>
      </w:r>
      <w:r w:rsidR="00376906" w:rsidRPr="004316D6">
        <w:rPr>
          <w:rFonts w:ascii="Times New Roman" w:hAnsi="Times New Roman" w:cs="Times New Roman"/>
          <w:sz w:val="24"/>
          <w:szCs w:val="24"/>
        </w:rPr>
        <w:t xml:space="preserve">  </w:t>
      </w:r>
      <w:r w:rsidR="00F82F11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2012.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30 авг.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С. 6</w:t>
      </w:r>
    </w:p>
    <w:p w:rsidR="00AE130D" w:rsidRPr="00B26283" w:rsidRDefault="00DB1CEA" w:rsidP="00EF1BD8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283">
        <w:rPr>
          <w:rFonts w:ascii="Times New Roman" w:hAnsi="Times New Roman" w:cs="Times New Roman"/>
          <w:b/>
          <w:i/>
          <w:sz w:val="28"/>
          <w:szCs w:val="28"/>
        </w:rPr>
        <w:t>Форумы</w:t>
      </w:r>
      <w:r w:rsidR="00BD3FF8" w:rsidRPr="00B26283">
        <w:rPr>
          <w:rFonts w:ascii="Times New Roman" w:hAnsi="Times New Roman" w:cs="Times New Roman"/>
          <w:b/>
          <w:i/>
          <w:sz w:val="28"/>
          <w:szCs w:val="28"/>
        </w:rPr>
        <w:t xml:space="preserve">, конференции и </w:t>
      </w:r>
      <w:r w:rsidR="00F82F11" w:rsidRPr="00B26283">
        <w:rPr>
          <w:rFonts w:ascii="Times New Roman" w:hAnsi="Times New Roman" w:cs="Times New Roman"/>
          <w:b/>
          <w:i/>
          <w:sz w:val="28"/>
          <w:szCs w:val="28"/>
        </w:rPr>
        <w:t>фестивали</w:t>
      </w:r>
    </w:p>
    <w:p w:rsidR="00AE130D" w:rsidRPr="00B26283" w:rsidRDefault="00AE130D" w:rsidP="004316D6">
      <w:pPr>
        <w:jc w:val="both"/>
        <w:rPr>
          <w:rFonts w:cs="Times New Roman"/>
          <w:sz w:val="16"/>
          <w:szCs w:val="24"/>
        </w:rPr>
      </w:pPr>
    </w:p>
    <w:p w:rsidR="00F82F11" w:rsidRPr="004316D6" w:rsidRDefault="00F82F11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Вахонин С. Фестиваль техники будущего: первый Всероссийский инженерный фе</w:t>
      </w:r>
      <w:r w:rsidRPr="004316D6">
        <w:rPr>
          <w:rFonts w:ascii="Times New Roman" w:hAnsi="Times New Roman" w:cs="Times New Roman"/>
          <w:sz w:val="24"/>
          <w:szCs w:val="24"/>
        </w:rPr>
        <w:t>с</w:t>
      </w:r>
      <w:r w:rsidRPr="004316D6">
        <w:rPr>
          <w:rFonts w:ascii="Times New Roman" w:hAnsi="Times New Roman" w:cs="Times New Roman"/>
          <w:sz w:val="24"/>
          <w:szCs w:val="24"/>
        </w:rPr>
        <w:t xml:space="preserve">тиваль на базе Инженерно-технологической академии ЮФУ // Наше время.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08F5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2016 .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14 сент</w:t>
      </w:r>
      <w:r w:rsidR="00714847">
        <w:rPr>
          <w:rFonts w:ascii="Times New Roman" w:hAnsi="Times New Roman" w:cs="Times New Roman"/>
          <w:sz w:val="24"/>
          <w:szCs w:val="24"/>
        </w:rPr>
        <w:t>.</w:t>
      </w:r>
      <w:r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1. 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Волошинова В. Кубок Чехова: о турнире </w:t>
      </w:r>
      <w:r w:rsidR="002F73B0" w:rsidRPr="004316D6">
        <w:rPr>
          <w:rFonts w:ascii="Times New Roman" w:hAnsi="Times New Roman" w:cs="Times New Roman"/>
          <w:sz w:val="24"/>
          <w:szCs w:val="24"/>
        </w:rPr>
        <w:t>«</w:t>
      </w:r>
      <w:r w:rsidRPr="004316D6">
        <w:rPr>
          <w:rFonts w:ascii="Times New Roman" w:hAnsi="Times New Roman" w:cs="Times New Roman"/>
          <w:sz w:val="24"/>
          <w:szCs w:val="24"/>
        </w:rPr>
        <w:t>Де</w:t>
      </w:r>
      <w:r w:rsidR="002F73B0" w:rsidRPr="004316D6">
        <w:rPr>
          <w:rFonts w:ascii="Times New Roman" w:hAnsi="Times New Roman" w:cs="Times New Roman"/>
          <w:sz w:val="24"/>
          <w:szCs w:val="24"/>
        </w:rPr>
        <w:t>баты»</w:t>
      </w:r>
      <w:r w:rsidR="00ED1AEF" w:rsidRPr="004316D6">
        <w:rPr>
          <w:rFonts w:ascii="Times New Roman" w:hAnsi="Times New Roman" w:cs="Times New Roman"/>
          <w:sz w:val="24"/>
          <w:szCs w:val="24"/>
        </w:rPr>
        <w:t xml:space="preserve"> на Кубок Чехо</w:t>
      </w:r>
      <w:r w:rsidR="00EF1BD8">
        <w:rPr>
          <w:rFonts w:ascii="Times New Roman" w:hAnsi="Times New Roman" w:cs="Times New Roman"/>
          <w:sz w:val="24"/>
          <w:szCs w:val="24"/>
        </w:rPr>
        <w:t>ва</w:t>
      </w:r>
      <w:r w:rsidR="00ED1AEF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>// М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олот.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2014.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19 сент.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35311E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Ивашов А. Тверже шаг, будущие педагоги!</w:t>
      </w:r>
      <w:r w:rsidR="002F73B0" w:rsidRPr="004316D6">
        <w:rPr>
          <w:rFonts w:ascii="Times New Roman" w:hAnsi="Times New Roman" w:cs="Times New Roman"/>
          <w:sz w:val="24"/>
          <w:szCs w:val="24"/>
        </w:rPr>
        <w:t>: о первом студенческом форуме «Шаг в профессию»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2012.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C08F5">
        <w:rPr>
          <w:rFonts w:ascii="Times New Roman" w:hAnsi="Times New Roman" w:cs="Times New Roman"/>
          <w:sz w:val="24"/>
          <w:szCs w:val="24"/>
        </w:rPr>
        <w:t>28 сент.-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4 окт.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10</w:t>
      </w:r>
    </w:p>
    <w:p w:rsidR="0035311E" w:rsidRPr="004316D6" w:rsidRDefault="0035311E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Кондратьева В. В центре внимания ученых:</w:t>
      </w:r>
      <w:r w:rsidR="006463E7" w:rsidRPr="004316D6">
        <w:rPr>
          <w:rFonts w:ascii="Times New Roman" w:hAnsi="Times New Roman" w:cs="Times New Roman"/>
          <w:sz w:val="24"/>
          <w:szCs w:val="24"/>
        </w:rPr>
        <w:t xml:space="preserve"> об истории Чеховских чтений (1960-2015) 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Вехи Таганрога. </w:t>
      </w:r>
      <w:r w:rsidR="006463E7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2015. </w:t>
      </w:r>
      <w:r w:rsidR="006463E7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№</w:t>
      </w:r>
      <w:r w:rsidR="00714847">
        <w:rPr>
          <w:rFonts w:ascii="Times New Roman" w:hAnsi="Times New Roman" w:cs="Times New Roman"/>
          <w:sz w:val="24"/>
          <w:szCs w:val="24"/>
        </w:rPr>
        <w:t xml:space="preserve"> </w:t>
      </w:r>
      <w:r w:rsidRPr="004316D6">
        <w:rPr>
          <w:rFonts w:ascii="Times New Roman" w:hAnsi="Times New Roman" w:cs="Times New Roman"/>
          <w:sz w:val="24"/>
          <w:szCs w:val="24"/>
        </w:rPr>
        <w:t xml:space="preserve">62-63. </w:t>
      </w:r>
      <w:r w:rsidR="006463E7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53-54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Мирошниченко А. Форум ЮФО: о студенческом форуме Южного федерального о</w:t>
      </w:r>
      <w:r w:rsidRPr="004316D6">
        <w:rPr>
          <w:rFonts w:ascii="Times New Roman" w:hAnsi="Times New Roman" w:cs="Times New Roman"/>
          <w:sz w:val="24"/>
          <w:szCs w:val="24"/>
        </w:rPr>
        <w:t>к</w:t>
      </w:r>
      <w:r w:rsidRPr="004316D6">
        <w:rPr>
          <w:rFonts w:ascii="Times New Roman" w:hAnsi="Times New Roman" w:cs="Times New Roman"/>
          <w:sz w:val="24"/>
          <w:szCs w:val="24"/>
        </w:rPr>
        <w:t xml:space="preserve">руга // Мы 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2003.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№4 (апр.).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Pr="004316D6">
        <w:rPr>
          <w:rFonts w:ascii="Times New Roman" w:hAnsi="Times New Roman" w:cs="Times New Roman"/>
          <w:sz w:val="24"/>
          <w:szCs w:val="24"/>
        </w:rPr>
        <w:t>С.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Нейма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Д. Из Таганрога на Селигер: таганрогская команда отправилась на всеросси</w:t>
      </w:r>
      <w:r w:rsidRPr="004316D6">
        <w:rPr>
          <w:rFonts w:ascii="Times New Roman" w:hAnsi="Times New Roman" w:cs="Times New Roman"/>
          <w:sz w:val="24"/>
          <w:szCs w:val="24"/>
        </w:rPr>
        <w:t>й</w:t>
      </w:r>
      <w:r w:rsidRPr="004316D6">
        <w:rPr>
          <w:rFonts w:ascii="Times New Roman" w:hAnsi="Times New Roman" w:cs="Times New Roman"/>
          <w:sz w:val="24"/>
          <w:szCs w:val="24"/>
        </w:rPr>
        <w:t xml:space="preserve">ский молодежный форум // Таганрогская правда.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201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3.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9 июля.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3</w:t>
      </w:r>
    </w:p>
    <w:p w:rsidR="00AE130D" w:rsidRPr="004316D6" w:rsidRDefault="002F73B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По Таганрогскому заливу прошла «Молодая волна»</w:t>
      </w:r>
      <w:r w:rsidR="00AE130D" w:rsidRPr="004316D6">
        <w:rPr>
          <w:rFonts w:ascii="Times New Roman" w:hAnsi="Times New Roman" w:cs="Times New Roman"/>
          <w:sz w:val="24"/>
          <w:szCs w:val="24"/>
        </w:rPr>
        <w:t>: о масштабном образовательном</w:t>
      </w:r>
      <w:r w:rsidRPr="004316D6">
        <w:rPr>
          <w:rFonts w:ascii="Times New Roman" w:hAnsi="Times New Roman" w:cs="Times New Roman"/>
          <w:sz w:val="24"/>
          <w:szCs w:val="24"/>
        </w:rPr>
        <w:t xml:space="preserve"> форуме для несовершеннолетних «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Молодая </w:t>
      </w:r>
      <w:r w:rsidRPr="004316D6">
        <w:rPr>
          <w:rFonts w:ascii="Times New Roman" w:hAnsi="Times New Roman" w:cs="Times New Roman"/>
          <w:sz w:val="24"/>
          <w:szCs w:val="24"/>
        </w:rPr>
        <w:t>волна 2014. Технология развития»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// Т</w:t>
      </w:r>
      <w:r w:rsidR="00AE130D" w:rsidRPr="004316D6">
        <w:rPr>
          <w:rFonts w:ascii="Times New Roman" w:hAnsi="Times New Roman" w:cs="Times New Roman"/>
          <w:sz w:val="24"/>
          <w:szCs w:val="24"/>
        </w:rPr>
        <w:t>а</w:t>
      </w:r>
      <w:r w:rsidR="00AE130D" w:rsidRPr="004316D6">
        <w:rPr>
          <w:rFonts w:ascii="Times New Roman" w:hAnsi="Times New Roman" w:cs="Times New Roman"/>
          <w:sz w:val="24"/>
          <w:szCs w:val="24"/>
        </w:rPr>
        <w:t>г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анрог.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2014.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16 мая.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>С. 5</w:t>
      </w:r>
    </w:p>
    <w:p w:rsidR="00F73FB9" w:rsidRPr="004316D6" w:rsidRDefault="00F73FB9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Словаков А. Таганрогские "электроники": о ежегодной научно-практической конф</w:t>
      </w:r>
      <w:r w:rsidRPr="004316D6">
        <w:rPr>
          <w:rFonts w:ascii="Times New Roman" w:hAnsi="Times New Roman" w:cs="Times New Roman"/>
          <w:sz w:val="24"/>
          <w:szCs w:val="24"/>
        </w:rPr>
        <w:t>е</w:t>
      </w:r>
      <w:r w:rsidRPr="004316D6">
        <w:rPr>
          <w:rFonts w:ascii="Times New Roman" w:hAnsi="Times New Roman" w:cs="Times New Roman"/>
          <w:sz w:val="24"/>
          <w:szCs w:val="24"/>
        </w:rPr>
        <w:t>ренции ДАНЮИ им. Ю. А. Жданова, проходившей на базе ЮФУ // Новый таганро</w:t>
      </w:r>
      <w:r w:rsidRPr="004316D6">
        <w:rPr>
          <w:rFonts w:ascii="Times New Roman" w:hAnsi="Times New Roman" w:cs="Times New Roman"/>
          <w:sz w:val="24"/>
          <w:szCs w:val="24"/>
        </w:rPr>
        <w:t>г</w:t>
      </w:r>
      <w:r w:rsidRPr="004316D6">
        <w:rPr>
          <w:rFonts w:ascii="Times New Roman" w:hAnsi="Times New Roman" w:cs="Times New Roman"/>
          <w:sz w:val="24"/>
          <w:szCs w:val="24"/>
        </w:rPr>
        <w:t>ский курьер. – 2017. – 31 марта. – С. 12</w:t>
      </w:r>
    </w:p>
    <w:p w:rsidR="00F73FB9" w:rsidRPr="004316D6" w:rsidRDefault="00F73FB9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Словаков А. От Таганрога до Казани...:</w:t>
      </w:r>
      <w:r w:rsidR="0035311E" w:rsidRPr="004316D6">
        <w:rPr>
          <w:rFonts w:ascii="Times New Roman" w:hAnsi="Times New Roman" w:cs="Times New Roman"/>
          <w:sz w:val="24"/>
          <w:szCs w:val="24"/>
        </w:rPr>
        <w:t xml:space="preserve"> институт компьютерных технологий и и</w:t>
      </w:r>
      <w:r w:rsidR="0035311E" w:rsidRPr="004316D6">
        <w:rPr>
          <w:rFonts w:ascii="Times New Roman" w:hAnsi="Times New Roman" w:cs="Times New Roman"/>
          <w:sz w:val="24"/>
          <w:szCs w:val="24"/>
        </w:rPr>
        <w:t>н</w:t>
      </w:r>
      <w:r w:rsidR="0035311E" w:rsidRPr="004316D6">
        <w:rPr>
          <w:rFonts w:ascii="Times New Roman" w:hAnsi="Times New Roman" w:cs="Times New Roman"/>
          <w:sz w:val="24"/>
          <w:szCs w:val="24"/>
        </w:rPr>
        <w:t>формационной безопасности ИТА ЮФУ включился в волонтерскую программу м</w:t>
      </w:r>
      <w:r w:rsidR="0035311E" w:rsidRPr="004316D6">
        <w:rPr>
          <w:rFonts w:ascii="Times New Roman" w:hAnsi="Times New Roman" w:cs="Times New Roman"/>
          <w:sz w:val="24"/>
          <w:szCs w:val="24"/>
        </w:rPr>
        <w:t>и</w:t>
      </w:r>
      <w:r w:rsidR="0035311E" w:rsidRPr="004316D6">
        <w:rPr>
          <w:rFonts w:ascii="Times New Roman" w:hAnsi="Times New Roman" w:cs="Times New Roman"/>
          <w:sz w:val="24"/>
          <w:szCs w:val="24"/>
        </w:rPr>
        <w:t>рового чемпионата WoridSrills Kazan-2019</w:t>
      </w:r>
      <w:r w:rsidRPr="004316D6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4316D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316D6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35311E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2018.</w:t>
      </w:r>
      <w:r w:rsidR="0035311E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4 апр. </w:t>
      </w:r>
      <w:r w:rsidR="0035311E" w:rsidRPr="004316D6">
        <w:rPr>
          <w:rFonts w:ascii="Times New Roman" w:hAnsi="Times New Roman" w:cs="Times New Roman"/>
          <w:sz w:val="24"/>
          <w:szCs w:val="24"/>
        </w:rPr>
        <w:t>–</w:t>
      </w:r>
      <w:r w:rsidRPr="004316D6">
        <w:rPr>
          <w:rFonts w:ascii="Times New Roman" w:hAnsi="Times New Roman" w:cs="Times New Roman"/>
          <w:sz w:val="24"/>
          <w:szCs w:val="24"/>
        </w:rPr>
        <w:t xml:space="preserve"> С. 1; 4</w:t>
      </w:r>
    </w:p>
    <w:p w:rsidR="00F73FB9" w:rsidRPr="004316D6" w:rsidRDefault="00F73FB9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Словаков А. На площадке Инжирингового центра приборостроения, радио- и микр</w:t>
      </w:r>
      <w:r w:rsidRPr="004316D6">
        <w:rPr>
          <w:rFonts w:ascii="Times New Roman" w:hAnsi="Times New Roman" w:cs="Times New Roman"/>
          <w:sz w:val="24"/>
          <w:szCs w:val="24"/>
        </w:rPr>
        <w:t>о</w:t>
      </w:r>
      <w:r w:rsidRPr="004316D6">
        <w:rPr>
          <w:rFonts w:ascii="Times New Roman" w:hAnsi="Times New Roman" w:cs="Times New Roman"/>
          <w:sz w:val="24"/>
          <w:szCs w:val="24"/>
        </w:rPr>
        <w:t>электроники ЮФУ прошел отборочный тур IV Всероссийского студенческого нау</w:t>
      </w:r>
      <w:r w:rsidRPr="004316D6">
        <w:rPr>
          <w:rFonts w:ascii="Times New Roman" w:hAnsi="Times New Roman" w:cs="Times New Roman"/>
          <w:sz w:val="24"/>
          <w:szCs w:val="24"/>
        </w:rPr>
        <w:t>ч</w:t>
      </w:r>
      <w:r w:rsidRPr="004316D6">
        <w:rPr>
          <w:rFonts w:ascii="Times New Roman" w:hAnsi="Times New Roman" w:cs="Times New Roman"/>
          <w:sz w:val="24"/>
          <w:szCs w:val="24"/>
        </w:rPr>
        <w:t>но-технического фестиваля "ВУЗПРОМФ</w:t>
      </w:r>
      <w:r w:rsidR="00020A63">
        <w:rPr>
          <w:rFonts w:ascii="Times New Roman" w:hAnsi="Times New Roman" w:cs="Times New Roman"/>
          <w:sz w:val="24"/>
          <w:szCs w:val="24"/>
        </w:rPr>
        <w:t xml:space="preserve">ЕСТ" // </w:t>
      </w:r>
      <w:proofErr w:type="gramStart"/>
      <w:r w:rsidR="00020A63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="00020A63">
        <w:rPr>
          <w:rFonts w:ascii="Times New Roman" w:hAnsi="Times New Roman" w:cs="Times New Roman"/>
          <w:sz w:val="24"/>
          <w:szCs w:val="24"/>
        </w:rPr>
        <w:t xml:space="preserve"> правда. – 2017. – </w:t>
      </w:r>
      <w:r w:rsidRPr="004316D6">
        <w:rPr>
          <w:rFonts w:ascii="Times New Roman" w:hAnsi="Times New Roman" w:cs="Times New Roman"/>
          <w:sz w:val="24"/>
          <w:szCs w:val="24"/>
        </w:rPr>
        <w:t>3-9 нояб. – С. 7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С. На пути к духовности: в Таганроге подвели итоги первого педагогич</w:t>
      </w:r>
      <w:r w:rsidRPr="004316D6">
        <w:rPr>
          <w:rFonts w:ascii="Times New Roman" w:hAnsi="Times New Roman" w:cs="Times New Roman"/>
          <w:sz w:val="24"/>
          <w:szCs w:val="24"/>
        </w:rPr>
        <w:t>е</w:t>
      </w:r>
      <w:r w:rsidRPr="004316D6">
        <w:rPr>
          <w:rFonts w:ascii="Times New Roman" w:hAnsi="Times New Roman" w:cs="Times New Roman"/>
          <w:sz w:val="24"/>
          <w:szCs w:val="24"/>
        </w:rPr>
        <w:t xml:space="preserve">ского форума // Время Таганрога.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2010.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 25 дек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. – </w:t>
      </w:r>
      <w:r w:rsidRPr="004316D6">
        <w:rPr>
          <w:rFonts w:ascii="Times New Roman" w:hAnsi="Times New Roman" w:cs="Times New Roman"/>
          <w:sz w:val="24"/>
          <w:szCs w:val="24"/>
        </w:rPr>
        <w:t>С. 6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 xml:space="preserve">Тимошенко В. Кто остановит распад? Форум интеллигенции и размышления после него // Городская площадь.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 xml:space="preserve">2001.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Pr="004316D6">
        <w:rPr>
          <w:rFonts w:ascii="Times New Roman" w:hAnsi="Times New Roman" w:cs="Times New Roman"/>
          <w:sz w:val="24"/>
          <w:szCs w:val="24"/>
        </w:rPr>
        <w:t>21-27 февр.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Pr="004316D6">
        <w:rPr>
          <w:rFonts w:ascii="Times New Roman" w:hAnsi="Times New Roman" w:cs="Times New Roman"/>
          <w:sz w:val="24"/>
          <w:szCs w:val="24"/>
        </w:rPr>
        <w:t>С.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AE130D" w:rsidRPr="004316D6" w:rsidRDefault="002F73B0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D6">
        <w:rPr>
          <w:rFonts w:ascii="Times New Roman" w:hAnsi="Times New Roman" w:cs="Times New Roman"/>
          <w:sz w:val="24"/>
          <w:szCs w:val="24"/>
        </w:rPr>
        <w:t>Чебатуркина</w:t>
      </w:r>
      <w:proofErr w:type="spellEnd"/>
      <w:r w:rsidRPr="004316D6">
        <w:rPr>
          <w:rFonts w:ascii="Times New Roman" w:hAnsi="Times New Roman" w:cs="Times New Roman"/>
          <w:sz w:val="24"/>
          <w:szCs w:val="24"/>
        </w:rPr>
        <w:t xml:space="preserve"> Н. «</w:t>
      </w:r>
      <w:r w:rsidR="00AE130D" w:rsidRPr="004316D6">
        <w:rPr>
          <w:rFonts w:ascii="Times New Roman" w:hAnsi="Times New Roman" w:cs="Times New Roman"/>
          <w:sz w:val="24"/>
          <w:szCs w:val="24"/>
        </w:rPr>
        <w:t>Брейнш</w:t>
      </w:r>
      <w:r w:rsidRPr="004316D6">
        <w:rPr>
          <w:rFonts w:ascii="Times New Roman" w:hAnsi="Times New Roman" w:cs="Times New Roman"/>
          <w:sz w:val="24"/>
          <w:szCs w:val="24"/>
        </w:rPr>
        <w:t>торминг»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 в Таганроге: о Меж</w:t>
      </w:r>
      <w:r w:rsidRPr="004316D6">
        <w:rPr>
          <w:rFonts w:ascii="Times New Roman" w:hAnsi="Times New Roman" w:cs="Times New Roman"/>
          <w:sz w:val="24"/>
          <w:szCs w:val="24"/>
        </w:rPr>
        <w:t>региональном молодежном форуме «Выбор нового поколения»</w:t>
      </w:r>
      <w:r w:rsidR="007F6A19" w:rsidRPr="004316D6">
        <w:rPr>
          <w:rFonts w:ascii="Times New Roman" w:hAnsi="Times New Roman" w:cs="Times New Roman"/>
          <w:sz w:val="24"/>
          <w:szCs w:val="24"/>
        </w:rPr>
        <w:t xml:space="preserve"> 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// Новая таганрогская газета.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2002.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AE130D" w:rsidRPr="004316D6">
        <w:rPr>
          <w:rFonts w:ascii="Times New Roman" w:hAnsi="Times New Roman" w:cs="Times New Roman"/>
          <w:sz w:val="24"/>
          <w:szCs w:val="24"/>
        </w:rPr>
        <w:t xml:space="preserve">19 окт.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AE130D" w:rsidRPr="004316D6">
        <w:rPr>
          <w:rFonts w:ascii="Times New Roman" w:hAnsi="Times New Roman" w:cs="Times New Roman"/>
          <w:sz w:val="24"/>
          <w:szCs w:val="24"/>
        </w:rPr>
        <w:t>С.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130D" w:rsidRPr="004316D6" w:rsidRDefault="00AE130D" w:rsidP="004316D6">
      <w:pPr>
        <w:pStyle w:val="a5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6D6">
        <w:rPr>
          <w:rFonts w:ascii="Times New Roman" w:hAnsi="Times New Roman" w:cs="Times New Roman"/>
          <w:sz w:val="24"/>
          <w:szCs w:val="24"/>
        </w:rPr>
        <w:t>Ярыгина Г. В Таганроге планируют прове</w:t>
      </w:r>
      <w:r w:rsidR="002F73B0" w:rsidRPr="004316D6">
        <w:rPr>
          <w:rFonts w:ascii="Times New Roman" w:hAnsi="Times New Roman" w:cs="Times New Roman"/>
          <w:sz w:val="24"/>
          <w:szCs w:val="24"/>
        </w:rPr>
        <w:t>дение муниципального форума: о «кру</w:t>
      </w:r>
      <w:r w:rsidR="002F73B0" w:rsidRPr="004316D6">
        <w:rPr>
          <w:rFonts w:ascii="Times New Roman" w:hAnsi="Times New Roman" w:cs="Times New Roman"/>
          <w:sz w:val="24"/>
          <w:szCs w:val="24"/>
        </w:rPr>
        <w:t>г</w:t>
      </w:r>
      <w:r w:rsidR="002F73B0" w:rsidRPr="004316D6">
        <w:rPr>
          <w:rFonts w:ascii="Times New Roman" w:hAnsi="Times New Roman" w:cs="Times New Roman"/>
          <w:sz w:val="24"/>
          <w:szCs w:val="24"/>
        </w:rPr>
        <w:t>лом столе»</w:t>
      </w:r>
      <w:r w:rsidRPr="004316D6">
        <w:rPr>
          <w:rFonts w:ascii="Times New Roman" w:hAnsi="Times New Roman" w:cs="Times New Roman"/>
          <w:sz w:val="24"/>
          <w:szCs w:val="24"/>
        </w:rPr>
        <w:t xml:space="preserve"> по вопросам создания гражданского общества // </w:t>
      </w:r>
      <w:r w:rsidR="001A3840" w:rsidRPr="004316D6">
        <w:rPr>
          <w:rFonts w:ascii="Times New Roman" w:hAnsi="Times New Roman" w:cs="Times New Roman"/>
          <w:sz w:val="24"/>
          <w:szCs w:val="24"/>
        </w:rPr>
        <w:t>Молот.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 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2012.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24 авг. </w:t>
      </w:r>
      <w:r w:rsidR="003F6D81" w:rsidRPr="004316D6">
        <w:rPr>
          <w:rFonts w:ascii="Times New Roman" w:hAnsi="Times New Roman" w:cs="Times New Roman"/>
          <w:sz w:val="24"/>
          <w:szCs w:val="24"/>
        </w:rPr>
        <w:t xml:space="preserve">– </w:t>
      </w:r>
      <w:r w:rsidR="001A3840" w:rsidRPr="004316D6">
        <w:rPr>
          <w:rFonts w:ascii="Times New Roman" w:hAnsi="Times New Roman" w:cs="Times New Roman"/>
          <w:sz w:val="24"/>
          <w:szCs w:val="24"/>
        </w:rPr>
        <w:t xml:space="preserve"> С. 9</w:t>
      </w:r>
    </w:p>
    <w:p w:rsidR="00AE130D" w:rsidRPr="007E6E4E" w:rsidRDefault="00AE130D" w:rsidP="00E16501">
      <w:pPr>
        <w:ind w:left="0"/>
        <w:jc w:val="both"/>
        <w:rPr>
          <w:rFonts w:cs="Times New Roman"/>
          <w:sz w:val="28"/>
          <w:szCs w:val="28"/>
        </w:rPr>
      </w:pPr>
    </w:p>
    <w:p w:rsidR="00AE130D" w:rsidRPr="007E6E4E" w:rsidRDefault="00AE130D" w:rsidP="00E16501">
      <w:pPr>
        <w:ind w:left="0"/>
        <w:jc w:val="both"/>
        <w:rPr>
          <w:rFonts w:cs="Times New Roman"/>
          <w:sz w:val="28"/>
          <w:szCs w:val="28"/>
        </w:rPr>
      </w:pPr>
    </w:p>
    <w:sectPr w:rsidR="00AE130D" w:rsidRPr="007E6E4E" w:rsidSect="0002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D1E"/>
    <w:multiLevelType w:val="hybridMultilevel"/>
    <w:tmpl w:val="6E74C9AE"/>
    <w:lvl w:ilvl="0" w:tplc="2142362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848F3"/>
    <w:multiLevelType w:val="hybridMultilevel"/>
    <w:tmpl w:val="5EE00C4E"/>
    <w:lvl w:ilvl="0" w:tplc="8196BD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728"/>
    <w:multiLevelType w:val="hybridMultilevel"/>
    <w:tmpl w:val="1F38EB24"/>
    <w:lvl w:ilvl="0" w:tplc="57AAA8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8228A"/>
    <w:multiLevelType w:val="hybridMultilevel"/>
    <w:tmpl w:val="897CC74C"/>
    <w:lvl w:ilvl="0" w:tplc="6A40A08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6439E"/>
    <w:multiLevelType w:val="hybridMultilevel"/>
    <w:tmpl w:val="725EE2DA"/>
    <w:lvl w:ilvl="0" w:tplc="6A40A08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F18"/>
    <w:multiLevelType w:val="hybridMultilevel"/>
    <w:tmpl w:val="0D70CA1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C36CF"/>
    <w:multiLevelType w:val="hybridMultilevel"/>
    <w:tmpl w:val="C1B0017A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3C7744"/>
    <w:multiLevelType w:val="hybridMultilevel"/>
    <w:tmpl w:val="7032995E"/>
    <w:lvl w:ilvl="0" w:tplc="6A40A08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70ACC"/>
    <w:multiLevelType w:val="hybridMultilevel"/>
    <w:tmpl w:val="B84AA204"/>
    <w:lvl w:ilvl="0" w:tplc="6A40A08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E25F7"/>
    <w:multiLevelType w:val="hybridMultilevel"/>
    <w:tmpl w:val="5EA2D322"/>
    <w:lvl w:ilvl="0" w:tplc="0CEC368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760C"/>
    <w:multiLevelType w:val="hybridMultilevel"/>
    <w:tmpl w:val="104C7970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900FC"/>
    <w:multiLevelType w:val="hybridMultilevel"/>
    <w:tmpl w:val="F5EC05DE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F574D"/>
    <w:multiLevelType w:val="hybridMultilevel"/>
    <w:tmpl w:val="DD02303C"/>
    <w:lvl w:ilvl="0" w:tplc="8710FB3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8400F53"/>
    <w:multiLevelType w:val="hybridMultilevel"/>
    <w:tmpl w:val="28F8308E"/>
    <w:lvl w:ilvl="0" w:tplc="3FA8742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4452E"/>
    <w:rsid w:val="00000F36"/>
    <w:rsid w:val="00001D81"/>
    <w:rsid w:val="00006ACE"/>
    <w:rsid w:val="000154F1"/>
    <w:rsid w:val="00020A63"/>
    <w:rsid w:val="000256FE"/>
    <w:rsid w:val="00027B6B"/>
    <w:rsid w:val="000426BB"/>
    <w:rsid w:val="0004478E"/>
    <w:rsid w:val="00045A38"/>
    <w:rsid w:val="000709DA"/>
    <w:rsid w:val="0009207B"/>
    <w:rsid w:val="000C2D7B"/>
    <w:rsid w:val="000C36D6"/>
    <w:rsid w:val="000C6052"/>
    <w:rsid w:val="000D4B0D"/>
    <w:rsid w:val="000E12D9"/>
    <w:rsid w:val="0010079A"/>
    <w:rsid w:val="00113207"/>
    <w:rsid w:val="001144DC"/>
    <w:rsid w:val="00121D48"/>
    <w:rsid w:val="00147830"/>
    <w:rsid w:val="00151F2B"/>
    <w:rsid w:val="0015222A"/>
    <w:rsid w:val="00154CF5"/>
    <w:rsid w:val="001777F2"/>
    <w:rsid w:val="001864BE"/>
    <w:rsid w:val="00186508"/>
    <w:rsid w:val="00191224"/>
    <w:rsid w:val="001A3840"/>
    <w:rsid w:val="001A4501"/>
    <w:rsid w:val="001A5FE8"/>
    <w:rsid w:val="001C08F5"/>
    <w:rsid w:val="001D5BA0"/>
    <w:rsid w:val="001E23FD"/>
    <w:rsid w:val="001E5DD0"/>
    <w:rsid w:val="002132EB"/>
    <w:rsid w:val="00216FA8"/>
    <w:rsid w:val="00256E27"/>
    <w:rsid w:val="0025709A"/>
    <w:rsid w:val="002722C0"/>
    <w:rsid w:val="002751F1"/>
    <w:rsid w:val="00277666"/>
    <w:rsid w:val="002974BA"/>
    <w:rsid w:val="002B47A6"/>
    <w:rsid w:val="002B4CC7"/>
    <w:rsid w:val="002C22FB"/>
    <w:rsid w:val="002C5DFB"/>
    <w:rsid w:val="002D4E19"/>
    <w:rsid w:val="002F73B0"/>
    <w:rsid w:val="00323625"/>
    <w:rsid w:val="003528AF"/>
    <w:rsid w:val="0035311E"/>
    <w:rsid w:val="003625E2"/>
    <w:rsid w:val="003631D4"/>
    <w:rsid w:val="00370E7C"/>
    <w:rsid w:val="003718AD"/>
    <w:rsid w:val="00376906"/>
    <w:rsid w:val="00387FCE"/>
    <w:rsid w:val="003A3BD5"/>
    <w:rsid w:val="003C187F"/>
    <w:rsid w:val="003C55CC"/>
    <w:rsid w:val="003D550A"/>
    <w:rsid w:val="003D66E4"/>
    <w:rsid w:val="003F6D03"/>
    <w:rsid w:val="003F6D81"/>
    <w:rsid w:val="00402249"/>
    <w:rsid w:val="00407B7D"/>
    <w:rsid w:val="00417551"/>
    <w:rsid w:val="00424AB6"/>
    <w:rsid w:val="004316D6"/>
    <w:rsid w:val="00431B23"/>
    <w:rsid w:val="004510B9"/>
    <w:rsid w:val="00454BAE"/>
    <w:rsid w:val="0046233A"/>
    <w:rsid w:val="00464EBA"/>
    <w:rsid w:val="00482F63"/>
    <w:rsid w:val="00483CB1"/>
    <w:rsid w:val="004938D4"/>
    <w:rsid w:val="0049468E"/>
    <w:rsid w:val="004A5B1C"/>
    <w:rsid w:val="004C3D7E"/>
    <w:rsid w:val="004D148F"/>
    <w:rsid w:val="004D362E"/>
    <w:rsid w:val="00507479"/>
    <w:rsid w:val="00522F35"/>
    <w:rsid w:val="00553DB0"/>
    <w:rsid w:val="00562159"/>
    <w:rsid w:val="0057170C"/>
    <w:rsid w:val="00571A99"/>
    <w:rsid w:val="00575CB8"/>
    <w:rsid w:val="00582086"/>
    <w:rsid w:val="00582809"/>
    <w:rsid w:val="00587BAD"/>
    <w:rsid w:val="005A3752"/>
    <w:rsid w:val="005B26CB"/>
    <w:rsid w:val="005B3A10"/>
    <w:rsid w:val="005B78C5"/>
    <w:rsid w:val="005C0C64"/>
    <w:rsid w:val="005D641D"/>
    <w:rsid w:val="005F5778"/>
    <w:rsid w:val="00605771"/>
    <w:rsid w:val="00616969"/>
    <w:rsid w:val="006463E7"/>
    <w:rsid w:val="0065784C"/>
    <w:rsid w:val="00666D94"/>
    <w:rsid w:val="00690696"/>
    <w:rsid w:val="006A5712"/>
    <w:rsid w:val="006D261F"/>
    <w:rsid w:val="006D473C"/>
    <w:rsid w:val="006D4C59"/>
    <w:rsid w:val="006D61B1"/>
    <w:rsid w:val="006F00F5"/>
    <w:rsid w:val="006F24E4"/>
    <w:rsid w:val="0070601B"/>
    <w:rsid w:val="00712F72"/>
    <w:rsid w:val="00714847"/>
    <w:rsid w:val="00717EAD"/>
    <w:rsid w:val="0072753E"/>
    <w:rsid w:val="00736438"/>
    <w:rsid w:val="00736578"/>
    <w:rsid w:val="0074452E"/>
    <w:rsid w:val="007529E4"/>
    <w:rsid w:val="00760A44"/>
    <w:rsid w:val="007638B7"/>
    <w:rsid w:val="00773510"/>
    <w:rsid w:val="007808EF"/>
    <w:rsid w:val="0078290E"/>
    <w:rsid w:val="00784010"/>
    <w:rsid w:val="007B04FD"/>
    <w:rsid w:val="007B4F92"/>
    <w:rsid w:val="007C10AD"/>
    <w:rsid w:val="007C71DB"/>
    <w:rsid w:val="007D1C12"/>
    <w:rsid w:val="007E24C3"/>
    <w:rsid w:val="007E2CC9"/>
    <w:rsid w:val="007E6E4E"/>
    <w:rsid w:val="007F19E2"/>
    <w:rsid w:val="007F2B0C"/>
    <w:rsid w:val="007F6A19"/>
    <w:rsid w:val="00800E5C"/>
    <w:rsid w:val="00805833"/>
    <w:rsid w:val="008217E0"/>
    <w:rsid w:val="00842C5D"/>
    <w:rsid w:val="00846805"/>
    <w:rsid w:val="00862A01"/>
    <w:rsid w:val="008835BA"/>
    <w:rsid w:val="00884B11"/>
    <w:rsid w:val="00893BB7"/>
    <w:rsid w:val="0089634C"/>
    <w:rsid w:val="008A3EB6"/>
    <w:rsid w:val="008A6402"/>
    <w:rsid w:val="008B47A0"/>
    <w:rsid w:val="008C0AEE"/>
    <w:rsid w:val="008C5813"/>
    <w:rsid w:val="008D1B1E"/>
    <w:rsid w:val="008D2A4F"/>
    <w:rsid w:val="008E06B3"/>
    <w:rsid w:val="008F16C7"/>
    <w:rsid w:val="008F5E7D"/>
    <w:rsid w:val="00910BA4"/>
    <w:rsid w:val="00931335"/>
    <w:rsid w:val="009745D3"/>
    <w:rsid w:val="0098050D"/>
    <w:rsid w:val="009825F1"/>
    <w:rsid w:val="00983829"/>
    <w:rsid w:val="00996575"/>
    <w:rsid w:val="009A404A"/>
    <w:rsid w:val="009B5533"/>
    <w:rsid w:val="009D3B35"/>
    <w:rsid w:val="009E5717"/>
    <w:rsid w:val="009E584A"/>
    <w:rsid w:val="009E7572"/>
    <w:rsid w:val="009F12BF"/>
    <w:rsid w:val="009F3AAB"/>
    <w:rsid w:val="00A01912"/>
    <w:rsid w:val="00A05871"/>
    <w:rsid w:val="00A11C6B"/>
    <w:rsid w:val="00A274C4"/>
    <w:rsid w:val="00A503A3"/>
    <w:rsid w:val="00A57B2E"/>
    <w:rsid w:val="00A60A39"/>
    <w:rsid w:val="00A6720A"/>
    <w:rsid w:val="00A67A81"/>
    <w:rsid w:val="00A77409"/>
    <w:rsid w:val="00AA036B"/>
    <w:rsid w:val="00AB1989"/>
    <w:rsid w:val="00AB3F2E"/>
    <w:rsid w:val="00AB5897"/>
    <w:rsid w:val="00AE130D"/>
    <w:rsid w:val="00AE1A1B"/>
    <w:rsid w:val="00AF49A8"/>
    <w:rsid w:val="00B029DA"/>
    <w:rsid w:val="00B162F3"/>
    <w:rsid w:val="00B221D4"/>
    <w:rsid w:val="00B24FE2"/>
    <w:rsid w:val="00B26283"/>
    <w:rsid w:val="00B31858"/>
    <w:rsid w:val="00B354C3"/>
    <w:rsid w:val="00B4378B"/>
    <w:rsid w:val="00B70A4F"/>
    <w:rsid w:val="00B73DA7"/>
    <w:rsid w:val="00B74A72"/>
    <w:rsid w:val="00B81647"/>
    <w:rsid w:val="00BB3FDA"/>
    <w:rsid w:val="00BB6407"/>
    <w:rsid w:val="00BB6708"/>
    <w:rsid w:val="00BC0EC9"/>
    <w:rsid w:val="00BC135B"/>
    <w:rsid w:val="00BC3293"/>
    <w:rsid w:val="00BD3FF8"/>
    <w:rsid w:val="00BF281C"/>
    <w:rsid w:val="00C225C8"/>
    <w:rsid w:val="00C74D4B"/>
    <w:rsid w:val="00CB50E1"/>
    <w:rsid w:val="00CD3252"/>
    <w:rsid w:val="00CE09AC"/>
    <w:rsid w:val="00CE4454"/>
    <w:rsid w:val="00D00207"/>
    <w:rsid w:val="00D12FAD"/>
    <w:rsid w:val="00D27DE1"/>
    <w:rsid w:val="00D36949"/>
    <w:rsid w:val="00D37C32"/>
    <w:rsid w:val="00D40C78"/>
    <w:rsid w:val="00D45D8D"/>
    <w:rsid w:val="00D84935"/>
    <w:rsid w:val="00D91951"/>
    <w:rsid w:val="00DB1CEA"/>
    <w:rsid w:val="00DB54B9"/>
    <w:rsid w:val="00DD00B1"/>
    <w:rsid w:val="00E14D49"/>
    <w:rsid w:val="00E16501"/>
    <w:rsid w:val="00E348C5"/>
    <w:rsid w:val="00E35886"/>
    <w:rsid w:val="00E35C5D"/>
    <w:rsid w:val="00E36B45"/>
    <w:rsid w:val="00E40C5A"/>
    <w:rsid w:val="00E42EB9"/>
    <w:rsid w:val="00E45262"/>
    <w:rsid w:val="00E53DC6"/>
    <w:rsid w:val="00E647DD"/>
    <w:rsid w:val="00E66A35"/>
    <w:rsid w:val="00E76AF9"/>
    <w:rsid w:val="00E85A0F"/>
    <w:rsid w:val="00EA318A"/>
    <w:rsid w:val="00EA35C2"/>
    <w:rsid w:val="00EA3B1E"/>
    <w:rsid w:val="00ED1AEF"/>
    <w:rsid w:val="00ED5B87"/>
    <w:rsid w:val="00EE429C"/>
    <w:rsid w:val="00EF1BD8"/>
    <w:rsid w:val="00F03457"/>
    <w:rsid w:val="00F061B4"/>
    <w:rsid w:val="00F07420"/>
    <w:rsid w:val="00F105E1"/>
    <w:rsid w:val="00F1372F"/>
    <w:rsid w:val="00F16E19"/>
    <w:rsid w:val="00F21D35"/>
    <w:rsid w:val="00F276B1"/>
    <w:rsid w:val="00F30305"/>
    <w:rsid w:val="00F53118"/>
    <w:rsid w:val="00F601F3"/>
    <w:rsid w:val="00F60C84"/>
    <w:rsid w:val="00F73FB9"/>
    <w:rsid w:val="00F75B19"/>
    <w:rsid w:val="00F82F11"/>
    <w:rsid w:val="00F9154E"/>
    <w:rsid w:val="00F94590"/>
    <w:rsid w:val="00FA2F2D"/>
    <w:rsid w:val="00FB59D0"/>
    <w:rsid w:val="00FC1973"/>
    <w:rsid w:val="00FC365B"/>
    <w:rsid w:val="00FC7120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eff5,#e1e9f3,#e5f4f7,#eee,#d3ebf1,#e8f5f8,#ebf6f9,#e8e8e8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52E"/>
    <w:pPr>
      <w:ind w:left="0" w:firstLine="0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74452E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noProof w:val="0"/>
      <w:sz w:val="22"/>
      <w:lang w:eastAsia="ru-RU"/>
    </w:rPr>
  </w:style>
  <w:style w:type="paragraph" w:styleId="a6">
    <w:name w:val="Normal (Web)"/>
    <w:basedOn w:val="a"/>
    <w:uiPriority w:val="99"/>
    <w:unhideWhenUsed/>
    <w:rsid w:val="0009207B"/>
    <w:pPr>
      <w:spacing w:before="100" w:beforeAutospacing="1" w:after="100" w:afterAutospacing="1"/>
      <w:ind w:left="0" w:firstLine="0"/>
    </w:pPr>
    <w:rPr>
      <w:rFonts w:eastAsia="Times New Roman" w:cs="Times New Roman"/>
      <w:noProof w:val="0"/>
      <w:szCs w:val="24"/>
      <w:lang w:eastAsia="ru-RU"/>
    </w:rPr>
  </w:style>
  <w:style w:type="character" w:customStyle="1" w:styleId="apple-converted-space">
    <w:name w:val="apple-converted-space"/>
    <w:basedOn w:val="a0"/>
    <w:rsid w:val="003A3BD5"/>
  </w:style>
  <w:style w:type="paragraph" w:styleId="a7">
    <w:name w:val="Balloon Text"/>
    <w:basedOn w:val="a"/>
    <w:link w:val="a8"/>
    <w:uiPriority w:val="99"/>
    <w:semiHidden/>
    <w:unhideWhenUsed/>
    <w:rsid w:val="008B4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A0"/>
    <w:rPr>
      <w:rFonts w:ascii="Tahoma" w:hAnsi="Tahoma" w:cs="Tahoma"/>
      <w:noProof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AB5897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D17A-82E7-43E6-94D9-F54B63E6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mamchenko</dc:creator>
  <cp:lastModifiedBy>mamchenko</cp:lastModifiedBy>
  <cp:revision>11</cp:revision>
  <dcterms:created xsi:type="dcterms:W3CDTF">2018-12-12T09:38:00Z</dcterms:created>
  <dcterms:modified xsi:type="dcterms:W3CDTF">2018-12-18T12:51:00Z</dcterms:modified>
</cp:coreProperties>
</file>